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AF1F5">
      <w:pPr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BẢN MÔ TẢ KĨ THUẬT </w:t>
      </w:r>
      <w:r>
        <w:rPr>
          <w:rFonts w:ascii="Times New Roman" w:hAnsi="Times New Roman"/>
          <w:b/>
          <w:sz w:val="26"/>
          <w:szCs w:val="26"/>
        </w:rPr>
        <w:t>ĐỀ KHẢO SÁT CHẤT LƯỢNG</w:t>
      </w:r>
    </w:p>
    <w:p w14:paraId="2B941E10">
      <w:pPr>
        <w:spacing w:line="276" w:lineRule="auto"/>
        <w:jc w:val="center"/>
        <w:rPr>
          <w:rFonts w:hint="default" w:ascii="Times New Roman" w:hAnsi="Times New Roman"/>
          <w:b/>
          <w:sz w:val="26"/>
          <w:szCs w:val="26"/>
          <w:lang w:val="vi-VN"/>
        </w:rPr>
      </w:pPr>
      <w:r>
        <w:rPr>
          <w:rFonts w:hint="default" w:ascii="Times New Roman" w:hAnsi="Times New Roman"/>
          <w:b/>
          <w:sz w:val="26"/>
          <w:szCs w:val="26"/>
          <w:lang w:val="vi-VN"/>
        </w:rPr>
        <w:t xml:space="preserve">8 TUẦN </w:t>
      </w:r>
      <w:r>
        <w:rPr>
          <w:rFonts w:ascii="Times New Roman" w:hAnsi="Times New Roman"/>
          <w:b/>
          <w:sz w:val="26"/>
          <w:szCs w:val="26"/>
        </w:rPr>
        <w:t xml:space="preserve">HK </w:t>
      </w:r>
      <w:r>
        <w:rPr>
          <w:rFonts w:hint="default" w:ascii="Times New Roman" w:hAnsi="Times New Roman"/>
          <w:b/>
          <w:sz w:val="26"/>
          <w:szCs w:val="26"/>
          <w:lang w:val="vi-VN"/>
        </w:rPr>
        <w:t>I</w:t>
      </w:r>
      <w:r>
        <w:rPr>
          <w:rFonts w:ascii="Times New Roman" w:hAnsi="Times New Roman"/>
          <w:b/>
          <w:sz w:val="26"/>
          <w:szCs w:val="26"/>
        </w:rPr>
        <w:t>I NĂM HỌC 202</w:t>
      </w:r>
      <w:r>
        <w:rPr>
          <w:rFonts w:hint="default" w:ascii="Times New Roman" w:hAnsi="Times New Roman"/>
          <w:b/>
          <w:sz w:val="26"/>
          <w:szCs w:val="26"/>
          <w:lang w:val="vi-VN"/>
        </w:rPr>
        <w:t>5</w:t>
      </w:r>
      <w:r>
        <w:rPr>
          <w:rFonts w:ascii="Times New Roman" w:hAnsi="Times New Roman"/>
          <w:b/>
          <w:sz w:val="26"/>
          <w:szCs w:val="26"/>
        </w:rPr>
        <w:t xml:space="preserve"> - 202</w:t>
      </w:r>
      <w:r>
        <w:rPr>
          <w:rFonts w:hint="default" w:ascii="Times New Roman" w:hAnsi="Times New Roman"/>
          <w:b/>
          <w:sz w:val="26"/>
          <w:szCs w:val="26"/>
          <w:lang w:val="vi-VN"/>
        </w:rPr>
        <w:t>6</w:t>
      </w:r>
    </w:p>
    <w:p w14:paraId="4115AE0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rFonts w:ascii="Times New Roman" w:hAnsi="Times New Roman"/>
          <w:b/>
          <w:sz w:val="26"/>
          <w:szCs w:val="26"/>
        </w:rPr>
      </w:pPr>
    </w:p>
    <w:p w14:paraId="60B780F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MÔN: TIẾNG ANH 7 – THỜI GIAN LÀM BÀI (60 PHÚT)</w:t>
      </w:r>
    </w:p>
    <w:p w14:paraId="41C88F0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12"/>
        <w:tblW w:w="0" w:type="auto"/>
        <w:tblInd w:w="-1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2"/>
        <w:gridCol w:w="1618"/>
        <w:gridCol w:w="2904"/>
        <w:gridCol w:w="4252"/>
        <w:gridCol w:w="709"/>
        <w:gridCol w:w="567"/>
        <w:gridCol w:w="567"/>
        <w:gridCol w:w="567"/>
        <w:gridCol w:w="709"/>
        <w:gridCol w:w="567"/>
        <w:gridCol w:w="567"/>
        <w:gridCol w:w="708"/>
        <w:gridCol w:w="567"/>
        <w:gridCol w:w="536"/>
      </w:tblGrid>
      <w:tr w14:paraId="300D7E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572" w:type="dxa"/>
            <w:vMerge w:val="restart"/>
            <w:noWrap w:val="0"/>
            <w:vAlign w:val="top"/>
          </w:tcPr>
          <w:p w14:paraId="73D8E8E4">
            <w:pPr>
              <w:pStyle w:val="249"/>
              <w:rPr>
                <w:b/>
                <w:sz w:val="26"/>
                <w:szCs w:val="26"/>
              </w:rPr>
            </w:pPr>
          </w:p>
          <w:p w14:paraId="491381A6">
            <w:pPr>
              <w:pStyle w:val="249"/>
              <w:spacing w:before="9"/>
              <w:rPr>
                <w:b/>
                <w:sz w:val="26"/>
                <w:szCs w:val="26"/>
              </w:rPr>
            </w:pPr>
          </w:p>
          <w:p w14:paraId="5CD2312E">
            <w:pPr>
              <w:pStyle w:val="249"/>
              <w:ind w:left="124"/>
              <w:rPr>
                <w:b/>
                <w:sz w:val="26"/>
                <w:szCs w:val="26"/>
              </w:rPr>
            </w:pPr>
            <w:r>
              <w:rPr>
                <w:b/>
                <w:spacing w:val="-5"/>
                <w:sz w:val="26"/>
                <w:szCs w:val="26"/>
              </w:rPr>
              <w:t>TT</w:t>
            </w:r>
          </w:p>
        </w:tc>
        <w:tc>
          <w:tcPr>
            <w:tcW w:w="1618" w:type="dxa"/>
            <w:vMerge w:val="restart"/>
            <w:noWrap w:val="0"/>
            <w:vAlign w:val="top"/>
          </w:tcPr>
          <w:p w14:paraId="0D595C3D">
            <w:pPr>
              <w:pStyle w:val="249"/>
              <w:rPr>
                <w:b/>
                <w:sz w:val="26"/>
                <w:szCs w:val="26"/>
              </w:rPr>
            </w:pPr>
          </w:p>
          <w:p w14:paraId="0134D658">
            <w:pPr>
              <w:pStyle w:val="249"/>
              <w:spacing w:before="9"/>
              <w:ind w:hanging="293"/>
              <w:rPr>
                <w:b/>
                <w:sz w:val="26"/>
                <w:szCs w:val="26"/>
              </w:rPr>
            </w:pPr>
          </w:p>
          <w:p w14:paraId="62E03702">
            <w:pPr>
              <w:pStyle w:val="249"/>
              <w:ind w:left="397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Kĩ</w:t>
            </w:r>
            <w:r>
              <w:rPr>
                <w:b/>
                <w:spacing w:val="-2"/>
                <w:sz w:val="26"/>
                <w:szCs w:val="26"/>
              </w:rPr>
              <w:t xml:space="preserve"> </w:t>
            </w:r>
            <w:r>
              <w:rPr>
                <w:b/>
                <w:spacing w:val="-4"/>
                <w:sz w:val="26"/>
                <w:szCs w:val="26"/>
              </w:rPr>
              <w:t>năng</w:t>
            </w:r>
          </w:p>
        </w:tc>
        <w:tc>
          <w:tcPr>
            <w:tcW w:w="2904" w:type="dxa"/>
            <w:vMerge w:val="restart"/>
            <w:noWrap w:val="0"/>
            <w:vAlign w:val="top"/>
          </w:tcPr>
          <w:p w14:paraId="391AFEE8">
            <w:pPr>
              <w:pStyle w:val="249"/>
              <w:rPr>
                <w:b/>
                <w:sz w:val="26"/>
                <w:szCs w:val="26"/>
              </w:rPr>
            </w:pPr>
          </w:p>
          <w:p w14:paraId="224349C6">
            <w:pPr>
              <w:pStyle w:val="249"/>
              <w:spacing w:before="9"/>
              <w:rPr>
                <w:b/>
                <w:sz w:val="26"/>
                <w:szCs w:val="26"/>
              </w:rPr>
            </w:pPr>
          </w:p>
          <w:p w14:paraId="3F9A79AD">
            <w:pPr>
              <w:pStyle w:val="249"/>
              <w:ind w:left="438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Đơn</w:t>
            </w:r>
            <w:r>
              <w:rPr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vị</w:t>
            </w:r>
            <w:r>
              <w:rPr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kiến</w:t>
            </w:r>
            <w:r>
              <w:rPr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thức/kỹ </w:t>
            </w:r>
            <w:r>
              <w:rPr>
                <w:b/>
                <w:spacing w:val="-4"/>
                <w:sz w:val="26"/>
                <w:szCs w:val="26"/>
              </w:rPr>
              <w:t>năng</w:t>
            </w:r>
          </w:p>
        </w:tc>
        <w:tc>
          <w:tcPr>
            <w:tcW w:w="4252" w:type="dxa"/>
            <w:vMerge w:val="restart"/>
            <w:noWrap w:val="0"/>
            <w:vAlign w:val="top"/>
          </w:tcPr>
          <w:p w14:paraId="74D63A24">
            <w:pPr>
              <w:pStyle w:val="249"/>
              <w:rPr>
                <w:b/>
                <w:sz w:val="26"/>
                <w:szCs w:val="26"/>
              </w:rPr>
            </w:pPr>
          </w:p>
          <w:p w14:paraId="71AEAAF0">
            <w:pPr>
              <w:pStyle w:val="249"/>
              <w:spacing w:before="194"/>
              <w:ind w:left="910" w:right="404" w:hanging="20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Mức</w:t>
            </w:r>
            <w:r>
              <w:rPr>
                <w:b/>
                <w:spacing w:val="-9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độ</w:t>
            </w:r>
            <w:r>
              <w:rPr>
                <w:b/>
                <w:spacing w:val="-8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kiến</w:t>
            </w:r>
            <w:r>
              <w:rPr>
                <w:b/>
                <w:spacing w:val="-8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thức,</w:t>
            </w:r>
            <w:r>
              <w:rPr>
                <w:b/>
                <w:spacing w:val="-8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kĩ</w:t>
            </w:r>
            <w:r>
              <w:rPr>
                <w:b/>
                <w:spacing w:val="-8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năng cần kiểm tra, đánh giá</w:t>
            </w:r>
          </w:p>
        </w:tc>
        <w:tc>
          <w:tcPr>
            <w:tcW w:w="4961" w:type="dxa"/>
            <w:gridSpan w:val="8"/>
            <w:noWrap w:val="0"/>
            <w:vAlign w:val="top"/>
          </w:tcPr>
          <w:p w14:paraId="1BBF8E1B">
            <w:pPr>
              <w:pStyle w:val="249"/>
              <w:spacing w:before="59"/>
              <w:ind w:left="48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</w:t>
            </w:r>
            <w:r>
              <w:rPr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câu</w:t>
            </w:r>
            <w:r>
              <w:rPr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hỏi</w:t>
            </w:r>
            <w:r>
              <w:rPr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theo</w:t>
            </w:r>
            <w:r>
              <w:rPr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mức</w:t>
            </w:r>
            <w:r>
              <w:rPr>
                <w:b/>
                <w:spacing w:val="-2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độ</w:t>
            </w:r>
            <w:r>
              <w:rPr>
                <w:b/>
                <w:spacing w:val="1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nhận</w:t>
            </w:r>
            <w:r>
              <w:rPr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b/>
                <w:spacing w:val="-4"/>
                <w:sz w:val="26"/>
                <w:szCs w:val="26"/>
              </w:rPr>
              <w:t>thức</w:t>
            </w:r>
          </w:p>
        </w:tc>
        <w:tc>
          <w:tcPr>
            <w:tcW w:w="1103" w:type="dxa"/>
            <w:gridSpan w:val="2"/>
            <w:vMerge w:val="restart"/>
            <w:noWrap w:val="0"/>
            <w:vAlign w:val="top"/>
          </w:tcPr>
          <w:p w14:paraId="4A9C8A4E">
            <w:pPr>
              <w:pStyle w:val="249"/>
              <w:spacing w:before="4"/>
              <w:rPr>
                <w:b/>
                <w:sz w:val="26"/>
                <w:szCs w:val="26"/>
              </w:rPr>
            </w:pPr>
          </w:p>
          <w:p w14:paraId="32CA7975">
            <w:pPr>
              <w:pStyle w:val="249"/>
              <w:ind w:left="378" w:right="169" w:hanging="245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Tổng</w:t>
            </w:r>
            <w:r>
              <w:rPr>
                <w:b/>
                <w:i/>
                <w:spacing w:val="-15"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 xml:space="preserve">Số </w:t>
            </w:r>
            <w:r>
              <w:rPr>
                <w:b/>
                <w:i/>
                <w:spacing w:val="-6"/>
                <w:sz w:val="26"/>
                <w:szCs w:val="26"/>
              </w:rPr>
              <w:t>CH</w:t>
            </w:r>
          </w:p>
        </w:tc>
      </w:tr>
      <w:tr w14:paraId="791EA6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7FB163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5C47C60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04" w:type="dxa"/>
            <w:vMerge w:val="continue"/>
            <w:tcBorders>
              <w:top w:val="nil"/>
            </w:tcBorders>
            <w:noWrap w:val="0"/>
            <w:vAlign w:val="top"/>
          </w:tcPr>
          <w:p w14:paraId="28AB24A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2" w:type="dxa"/>
            <w:vMerge w:val="continue"/>
            <w:tcBorders>
              <w:top w:val="nil"/>
            </w:tcBorders>
            <w:noWrap w:val="0"/>
            <w:vAlign w:val="top"/>
          </w:tcPr>
          <w:p w14:paraId="5FA5F5F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 w14:paraId="27408C9A">
            <w:pPr>
              <w:pStyle w:val="249"/>
              <w:spacing w:before="35"/>
              <w:ind w:left="352" w:right="257" w:hanging="89"/>
              <w:rPr>
                <w:b/>
                <w:sz w:val="26"/>
                <w:szCs w:val="26"/>
              </w:rPr>
            </w:pPr>
            <w:r>
              <w:rPr>
                <w:b/>
                <w:spacing w:val="-4"/>
                <w:sz w:val="26"/>
                <w:szCs w:val="26"/>
              </w:rPr>
              <w:t>Nhận biết</w:t>
            </w:r>
          </w:p>
        </w:tc>
        <w:tc>
          <w:tcPr>
            <w:tcW w:w="1134" w:type="dxa"/>
            <w:gridSpan w:val="2"/>
            <w:noWrap w:val="0"/>
            <w:vAlign w:val="top"/>
          </w:tcPr>
          <w:p w14:paraId="0BCABB6E">
            <w:pPr>
              <w:pStyle w:val="249"/>
              <w:spacing w:before="35"/>
              <w:ind w:left="337" w:right="223" w:hanging="116"/>
              <w:rPr>
                <w:b/>
                <w:sz w:val="26"/>
                <w:szCs w:val="26"/>
              </w:rPr>
            </w:pPr>
            <w:r>
              <w:rPr>
                <w:b/>
                <w:spacing w:val="-2"/>
                <w:sz w:val="26"/>
                <w:szCs w:val="26"/>
              </w:rPr>
              <w:t xml:space="preserve">Thông </w:t>
            </w:r>
            <w:r>
              <w:rPr>
                <w:b/>
                <w:spacing w:val="-4"/>
                <w:sz w:val="26"/>
                <w:szCs w:val="26"/>
              </w:rPr>
              <w:t>hiểu</w:t>
            </w:r>
          </w:p>
        </w:tc>
        <w:tc>
          <w:tcPr>
            <w:tcW w:w="1276" w:type="dxa"/>
            <w:gridSpan w:val="2"/>
            <w:noWrap w:val="0"/>
            <w:vAlign w:val="top"/>
          </w:tcPr>
          <w:p w14:paraId="616CFE98">
            <w:pPr>
              <w:pStyle w:val="249"/>
              <w:spacing w:before="35"/>
              <w:ind w:left="261" w:firstLine="48"/>
              <w:rPr>
                <w:b/>
                <w:sz w:val="26"/>
                <w:szCs w:val="26"/>
              </w:rPr>
            </w:pPr>
            <w:r>
              <w:rPr>
                <w:b/>
                <w:spacing w:val="-4"/>
                <w:sz w:val="26"/>
                <w:szCs w:val="26"/>
              </w:rPr>
              <w:t>Vận dụng</w:t>
            </w:r>
          </w:p>
        </w:tc>
        <w:tc>
          <w:tcPr>
            <w:tcW w:w="1275" w:type="dxa"/>
            <w:gridSpan w:val="2"/>
            <w:noWrap w:val="0"/>
            <w:vAlign w:val="top"/>
          </w:tcPr>
          <w:p w14:paraId="249DA34A">
            <w:pPr>
              <w:pStyle w:val="249"/>
              <w:spacing w:before="35"/>
              <w:ind w:left="102" w:right="125" w:firstLine="249"/>
              <w:rPr>
                <w:b/>
                <w:sz w:val="26"/>
                <w:szCs w:val="26"/>
              </w:rPr>
            </w:pPr>
            <w:r>
              <w:rPr>
                <w:b/>
                <w:spacing w:val="-4"/>
                <w:sz w:val="26"/>
                <w:szCs w:val="26"/>
              </w:rPr>
              <w:t xml:space="preserve">Vận </w:t>
            </w:r>
            <w:r>
              <w:rPr>
                <w:b/>
                <w:sz w:val="26"/>
                <w:szCs w:val="26"/>
              </w:rPr>
              <w:t>dụng</w:t>
            </w:r>
            <w:r>
              <w:rPr>
                <w:b/>
                <w:spacing w:val="-15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cao</w:t>
            </w:r>
          </w:p>
        </w:tc>
        <w:tc>
          <w:tcPr>
            <w:tcW w:w="1103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 w14:paraId="7D03A0D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14:paraId="25F502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423AA10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4BABC03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04" w:type="dxa"/>
            <w:vMerge w:val="continue"/>
            <w:tcBorders>
              <w:top w:val="nil"/>
            </w:tcBorders>
            <w:noWrap w:val="0"/>
            <w:vAlign w:val="top"/>
          </w:tcPr>
          <w:p w14:paraId="6E1DDA9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2" w:type="dxa"/>
            <w:vMerge w:val="continue"/>
            <w:tcBorders>
              <w:top w:val="nil"/>
            </w:tcBorders>
            <w:noWrap w:val="0"/>
            <w:vAlign w:val="top"/>
          </w:tcPr>
          <w:p w14:paraId="1B973FB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noWrap w:val="0"/>
            <w:vAlign w:val="top"/>
          </w:tcPr>
          <w:p w14:paraId="44FD54D8">
            <w:pPr>
              <w:pStyle w:val="249"/>
              <w:spacing w:before="125"/>
              <w:ind w:left="111" w:right="106"/>
              <w:jc w:val="center"/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pacing w:val="-5"/>
                <w:sz w:val="26"/>
                <w:szCs w:val="26"/>
              </w:rPr>
              <w:t>TN</w:t>
            </w:r>
          </w:p>
        </w:tc>
        <w:tc>
          <w:tcPr>
            <w:tcW w:w="567" w:type="dxa"/>
            <w:noWrap w:val="0"/>
            <w:vAlign w:val="top"/>
          </w:tcPr>
          <w:p w14:paraId="50E7662C">
            <w:pPr>
              <w:pStyle w:val="249"/>
              <w:spacing w:before="125"/>
              <w:ind w:left="120"/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pacing w:val="-5"/>
                <w:sz w:val="26"/>
                <w:szCs w:val="26"/>
              </w:rPr>
              <w:t>TL</w:t>
            </w:r>
          </w:p>
        </w:tc>
        <w:tc>
          <w:tcPr>
            <w:tcW w:w="567" w:type="dxa"/>
            <w:noWrap w:val="0"/>
            <w:vAlign w:val="top"/>
          </w:tcPr>
          <w:p w14:paraId="3B1BD8EC">
            <w:pPr>
              <w:pStyle w:val="249"/>
              <w:spacing w:before="125"/>
              <w:ind w:left="112" w:right="115"/>
              <w:jc w:val="center"/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pacing w:val="-5"/>
                <w:sz w:val="26"/>
                <w:szCs w:val="26"/>
              </w:rPr>
              <w:t>TN</w:t>
            </w:r>
          </w:p>
        </w:tc>
        <w:tc>
          <w:tcPr>
            <w:tcW w:w="567" w:type="dxa"/>
            <w:noWrap w:val="0"/>
            <w:vAlign w:val="top"/>
          </w:tcPr>
          <w:p w14:paraId="437B9AF4">
            <w:pPr>
              <w:pStyle w:val="249"/>
              <w:spacing w:before="125"/>
              <w:ind w:left="131"/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pacing w:val="-5"/>
                <w:sz w:val="26"/>
                <w:szCs w:val="26"/>
              </w:rPr>
              <w:t>TL</w:t>
            </w:r>
          </w:p>
        </w:tc>
        <w:tc>
          <w:tcPr>
            <w:tcW w:w="709" w:type="dxa"/>
            <w:noWrap w:val="0"/>
            <w:vAlign w:val="top"/>
          </w:tcPr>
          <w:p w14:paraId="04D31D96">
            <w:pPr>
              <w:pStyle w:val="249"/>
              <w:spacing w:before="125"/>
              <w:ind w:left="123" w:right="133"/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pacing w:val="-5"/>
                <w:sz w:val="26"/>
                <w:szCs w:val="26"/>
              </w:rPr>
              <w:t>TN</w:t>
            </w:r>
          </w:p>
        </w:tc>
        <w:tc>
          <w:tcPr>
            <w:tcW w:w="567" w:type="dxa"/>
            <w:noWrap w:val="0"/>
            <w:vAlign w:val="top"/>
          </w:tcPr>
          <w:p w14:paraId="1D41B3B9">
            <w:pPr>
              <w:pStyle w:val="249"/>
              <w:spacing w:before="120" w:line="252" w:lineRule="exact"/>
              <w:ind w:right="159"/>
              <w:jc w:val="center"/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pacing w:val="-5"/>
                <w:sz w:val="26"/>
                <w:szCs w:val="26"/>
                <w:lang w:val="en-US"/>
              </w:rPr>
              <w:t xml:space="preserve"> </w:t>
            </w:r>
            <w:r>
              <w:rPr>
                <w:b/>
                <w:iCs/>
                <w:spacing w:val="-5"/>
                <w:sz w:val="26"/>
                <w:szCs w:val="26"/>
              </w:rPr>
              <w:t>TL</w:t>
            </w:r>
          </w:p>
        </w:tc>
        <w:tc>
          <w:tcPr>
            <w:tcW w:w="567" w:type="dxa"/>
            <w:noWrap w:val="0"/>
            <w:vAlign w:val="top"/>
          </w:tcPr>
          <w:p w14:paraId="3E55C395">
            <w:pPr>
              <w:pStyle w:val="249"/>
              <w:spacing w:before="125"/>
              <w:ind w:left="131"/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pacing w:val="-5"/>
                <w:sz w:val="26"/>
                <w:szCs w:val="26"/>
              </w:rPr>
              <w:t>TN</w:t>
            </w:r>
          </w:p>
        </w:tc>
        <w:tc>
          <w:tcPr>
            <w:tcW w:w="708" w:type="dxa"/>
            <w:noWrap w:val="0"/>
            <w:vAlign w:val="top"/>
          </w:tcPr>
          <w:p w14:paraId="4FEEE6F1">
            <w:pPr>
              <w:pStyle w:val="249"/>
              <w:spacing w:before="125"/>
              <w:ind w:left="138"/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pacing w:val="-5"/>
                <w:sz w:val="26"/>
                <w:szCs w:val="26"/>
              </w:rPr>
              <w:t>TL</w:t>
            </w:r>
          </w:p>
        </w:tc>
        <w:tc>
          <w:tcPr>
            <w:tcW w:w="567" w:type="dxa"/>
            <w:noWrap w:val="0"/>
            <w:vAlign w:val="top"/>
          </w:tcPr>
          <w:p w14:paraId="6DF5FB26">
            <w:pPr>
              <w:pStyle w:val="249"/>
              <w:spacing w:before="125"/>
              <w:ind w:left="95" w:right="125"/>
              <w:jc w:val="center"/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pacing w:val="-5"/>
                <w:sz w:val="26"/>
                <w:szCs w:val="26"/>
              </w:rPr>
              <w:t>TN</w:t>
            </w:r>
          </w:p>
        </w:tc>
        <w:tc>
          <w:tcPr>
            <w:tcW w:w="536" w:type="dxa"/>
            <w:noWrap w:val="0"/>
            <w:vAlign w:val="top"/>
          </w:tcPr>
          <w:p w14:paraId="736810A1">
            <w:pPr>
              <w:pStyle w:val="249"/>
              <w:spacing w:before="125"/>
              <w:ind w:left="125"/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  <w:spacing w:val="-5"/>
                <w:sz w:val="26"/>
                <w:szCs w:val="26"/>
              </w:rPr>
              <w:t>TL</w:t>
            </w:r>
          </w:p>
        </w:tc>
      </w:tr>
      <w:tr w14:paraId="1B176E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572" w:type="dxa"/>
            <w:vMerge w:val="restart"/>
            <w:noWrap w:val="0"/>
            <w:vAlign w:val="top"/>
          </w:tcPr>
          <w:p w14:paraId="2DB8FC77">
            <w:pPr>
              <w:pStyle w:val="249"/>
              <w:spacing w:line="276" w:lineRule="exact"/>
              <w:ind w:left="115"/>
              <w:rPr>
                <w:b/>
                <w:sz w:val="26"/>
                <w:szCs w:val="26"/>
              </w:rPr>
            </w:pPr>
            <w:r>
              <w:rPr>
                <w:b/>
                <w:spacing w:val="-5"/>
                <w:sz w:val="26"/>
                <w:szCs w:val="26"/>
              </w:rPr>
              <w:t>I.</w:t>
            </w:r>
          </w:p>
        </w:tc>
        <w:tc>
          <w:tcPr>
            <w:tcW w:w="1618" w:type="dxa"/>
            <w:vMerge w:val="restart"/>
            <w:noWrap w:val="0"/>
            <w:vAlign w:val="top"/>
          </w:tcPr>
          <w:p w14:paraId="705D6645">
            <w:pPr>
              <w:pStyle w:val="249"/>
              <w:spacing w:line="276" w:lineRule="exact"/>
              <w:ind w:left="114"/>
              <w:rPr>
                <w:b/>
                <w:sz w:val="26"/>
                <w:szCs w:val="26"/>
              </w:rPr>
            </w:pPr>
            <w:r>
              <w:rPr>
                <w:b/>
                <w:spacing w:val="-2"/>
                <w:sz w:val="26"/>
                <w:szCs w:val="26"/>
              </w:rPr>
              <w:t>LISTENING</w:t>
            </w:r>
          </w:p>
        </w:tc>
        <w:tc>
          <w:tcPr>
            <w:tcW w:w="2904" w:type="dxa"/>
            <w:vMerge w:val="restart"/>
            <w:noWrap w:val="0"/>
            <w:vAlign w:val="top"/>
          </w:tcPr>
          <w:p w14:paraId="3E489401">
            <w:pPr>
              <w:pStyle w:val="249"/>
              <w:ind w:left="114" w:right="251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1.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Nghe</w:t>
            </w:r>
            <w:r>
              <w:rPr>
                <w:spacing w:val="-8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một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đoạn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độc thoại, lựa chọn đáp án đúng sai (T/F)</w:t>
            </w:r>
            <w:r>
              <w:rPr>
                <w:spacing w:val="-6"/>
                <w:sz w:val="26"/>
                <w:szCs w:val="26"/>
              </w:rPr>
              <w:t xml:space="preserve"> . </w:t>
            </w:r>
            <w:r>
              <w:rPr>
                <w:sz w:val="26"/>
                <w:szCs w:val="26"/>
              </w:rPr>
              <w:t>Dạng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câu hỏi có liên quan đến chủ đề: </w:t>
            </w:r>
            <w:r>
              <w:rPr>
                <w:rFonts w:hint="default"/>
                <w:sz w:val="26"/>
                <w:szCs w:val="26"/>
                <w:lang w:val="vi-VN"/>
              </w:rPr>
              <w:t>Community Service</w:t>
            </w:r>
          </w:p>
          <w:p w14:paraId="1EC5876B">
            <w:pPr>
              <w:pStyle w:val="249"/>
              <w:ind w:left="114" w:right="251"/>
              <w:rPr>
                <w:sz w:val="26"/>
                <w:szCs w:val="26"/>
              </w:rPr>
            </w:pPr>
          </w:p>
        </w:tc>
        <w:tc>
          <w:tcPr>
            <w:tcW w:w="4252" w:type="dxa"/>
            <w:noWrap w:val="0"/>
            <w:vAlign w:val="top"/>
          </w:tcPr>
          <w:p w14:paraId="2454B6E2">
            <w:pPr>
              <w:pStyle w:val="249"/>
              <w:spacing w:line="276" w:lineRule="exact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Nhận</w:t>
            </w:r>
            <w:r>
              <w:rPr>
                <w:b/>
                <w:spacing w:val="-2"/>
                <w:sz w:val="26"/>
                <w:szCs w:val="26"/>
              </w:rPr>
              <w:t xml:space="preserve"> biết:</w:t>
            </w:r>
          </w:p>
          <w:p w14:paraId="5A59CFC6">
            <w:pPr>
              <w:pStyle w:val="249"/>
              <w:spacing w:line="270" w:lineRule="atLeast"/>
              <w:ind w:left="113" w:right="40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Nghe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lấy</w:t>
            </w:r>
            <w:r>
              <w:rPr>
                <w:spacing w:val="-9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thông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tin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chi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tiết</w:t>
            </w:r>
            <w:r>
              <w:rPr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709" w:type="dxa"/>
            <w:noWrap w:val="0"/>
            <w:vAlign w:val="top"/>
          </w:tcPr>
          <w:p w14:paraId="1403CD63">
            <w:pPr>
              <w:pStyle w:val="249"/>
              <w:spacing w:before="11"/>
              <w:rPr>
                <w:b/>
                <w:sz w:val="26"/>
                <w:szCs w:val="26"/>
              </w:rPr>
            </w:pPr>
          </w:p>
          <w:p w14:paraId="262E6B4C">
            <w:pPr>
              <w:pStyle w:val="249"/>
              <w:ind w:left="113" w:right="106"/>
              <w:jc w:val="center"/>
              <w:rPr>
                <w:sz w:val="26"/>
                <w:szCs w:val="26"/>
                <w:lang w:val="en-US"/>
              </w:rPr>
            </w:pPr>
            <w:r>
              <w:rPr>
                <w:spacing w:val="-2"/>
                <w:sz w:val="26"/>
                <w:szCs w:val="26"/>
                <w:lang w:val="en-US"/>
              </w:rPr>
              <w:t>4</w:t>
            </w:r>
          </w:p>
        </w:tc>
        <w:tc>
          <w:tcPr>
            <w:tcW w:w="567" w:type="dxa"/>
            <w:noWrap w:val="0"/>
            <w:vAlign w:val="top"/>
          </w:tcPr>
          <w:p w14:paraId="0D95D6F5">
            <w:pPr>
              <w:pStyle w:val="249"/>
              <w:rPr>
                <w:sz w:val="26"/>
                <w:szCs w:val="26"/>
                <w:lang w:val="en-US"/>
              </w:rPr>
            </w:pPr>
          </w:p>
          <w:p w14:paraId="1F611D12">
            <w:pPr>
              <w:pStyle w:val="249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 </w:t>
            </w:r>
          </w:p>
        </w:tc>
        <w:tc>
          <w:tcPr>
            <w:tcW w:w="567" w:type="dxa"/>
            <w:noWrap w:val="0"/>
            <w:vAlign w:val="top"/>
          </w:tcPr>
          <w:p w14:paraId="2F814A08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7792085F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709" w:type="dxa"/>
            <w:noWrap w:val="0"/>
            <w:vAlign w:val="top"/>
          </w:tcPr>
          <w:p w14:paraId="1E3371FE">
            <w:pPr>
              <w:pStyle w:val="249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0ABD2725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32673907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708" w:type="dxa"/>
            <w:noWrap w:val="0"/>
            <w:vAlign w:val="top"/>
          </w:tcPr>
          <w:p w14:paraId="389BAEF6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43EAFCCB">
            <w:pPr>
              <w:pStyle w:val="249"/>
              <w:spacing w:before="11"/>
              <w:rPr>
                <w:b/>
                <w:sz w:val="26"/>
                <w:szCs w:val="26"/>
              </w:rPr>
            </w:pPr>
          </w:p>
          <w:p w14:paraId="48C037AE">
            <w:pPr>
              <w:pStyle w:val="249"/>
              <w:ind w:left="95" w:right="128"/>
              <w:jc w:val="center"/>
              <w:rPr>
                <w:sz w:val="26"/>
                <w:szCs w:val="26"/>
                <w:lang w:val="en-US"/>
              </w:rPr>
            </w:pPr>
            <w:r>
              <w:rPr>
                <w:spacing w:val="-2"/>
                <w:sz w:val="26"/>
                <w:szCs w:val="26"/>
                <w:lang w:val="en-US"/>
              </w:rPr>
              <w:t>4</w:t>
            </w:r>
          </w:p>
        </w:tc>
        <w:tc>
          <w:tcPr>
            <w:tcW w:w="536" w:type="dxa"/>
            <w:noWrap w:val="0"/>
            <w:vAlign w:val="top"/>
          </w:tcPr>
          <w:p w14:paraId="01F9E201">
            <w:pPr>
              <w:pStyle w:val="249"/>
              <w:jc w:val="center"/>
              <w:rPr>
                <w:sz w:val="26"/>
                <w:szCs w:val="26"/>
                <w:lang w:val="en-US"/>
              </w:rPr>
            </w:pPr>
          </w:p>
        </w:tc>
      </w:tr>
      <w:tr w14:paraId="6889C4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1010803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79902A2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04" w:type="dxa"/>
            <w:vMerge w:val="continue"/>
            <w:tcBorders>
              <w:top w:val="nil"/>
            </w:tcBorders>
            <w:noWrap w:val="0"/>
            <w:vAlign w:val="top"/>
          </w:tcPr>
          <w:p w14:paraId="511A728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2" w:type="dxa"/>
            <w:noWrap w:val="0"/>
            <w:vAlign w:val="top"/>
          </w:tcPr>
          <w:p w14:paraId="6A82D64D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Thông </w:t>
            </w:r>
            <w:r>
              <w:rPr>
                <w:b/>
                <w:spacing w:val="-2"/>
                <w:sz w:val="26"/>
                <w:szCs w:val="26"/>
              </w:rPr>
              <w:t>hiểu:</w:t>
            </w:r>
          </w:p>
          <w:p w14:paraId="08602641">
            <w:pPr>
              <w:pStyle w:val="249"/>
              <w:ind w:left="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Hiểu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nội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dung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chính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của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đoạn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pacing w:val="-5"/>
                <w:sz w:val="26"/>
                <w:szCs w:val="26"/>
              </w:rPr>
              <w:t>độc</w:t>
            </w:r>
          </w:p>
          <w:p w14:paraId="7955C07B">
            <w:pPr>
              <w:pStyle w:val="249"/>
              <w:spacing w:line="273" w:lineRule="exact"/>
              <w:ind w:left="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thoại/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hội thoại để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tìm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câu trả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lời </w:t>
            </w:r>
            <w:r>
              <w:rPr>
                <w:spacing w:val="-2"/>
                <w:sz w:val="26"/>
                <w:szCs w:val="26"/>
              </w:rPr>
              <w:t>đúng.</w:t>
            </w:r>
          </w:p>
        </w:tc>
        <w:tc>
          <w:tcPr>
            <w:tcW w:w="709" w:type="dxa"/>
            <w:noWrap w:val="0"/>
            <w:vAlign w:val="top"/>
          </w:tcPr>
          <w:p w14:paraId="0ED1CCBD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553F43A4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27E0E81F">
            <w:pPr>
              <w:pStyle w:val="249"/>
              <w:spacing w:before="6"/>
              <w:rPr>
                <w:b/>
                <w:sz w:val="26"/>
                <w:szCs w:val="26"/>
              </w:rPr>
            </w:pPr>
          </w:p>
          <w:p w14:paraId="3AA0E08C">
            <w:pPr>
              <w:pStyle w:val="249"/>
              <w:ind w:left="114" w:right="115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567" w:type="dxa"/>
            <w:noWrap w:val="0"/>
            <w:vAlign w:val="top"/>
          </w:tcPr>
          <w:p w14:paraId="7F3B46F2">
            <w:pPr>
              <w:pStyle w:val="249"/>
              <w:rPr>
                <w:sz w:val="26"/>
                <w:szCs w:val="26"/>
                <w:lang w:val="en-US"/>
              </w:rPr>
            </w:pPr>
          </w:p>
          <w:p w14:paraId="266BF38B">
            <w:pPr>
              <w:pStyle w:val="249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noWrap w:val="0"/>
            <w:vAlign w:val="top"/>
          </w:tcPr>
          <w:p w14:paraId="0D30B8CC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1BB7256B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27EE3270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708" w:type="dxa"/>
            <w:noWrap w:val="0"/>
            <w:vAlign w:val="top"/>
          </w:tcPr>
          <w:p w14:paraId="6EDE4A94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2DEFF54C">
            <w:pPr>
              <w:pStyle w:val="249"/>
              <w:spacing w:before="6"/>
              <w:rPr>
                <w:b/>
                <w:sz w:val="26"/>
                <w:szCs w:val="26"/>
              </w:rPr>
            </w:pPr>
          </w:p>
          <w:p w14:paraId="18D98976">
            <w:pPr>
              <w:pStyle w:val="249"/>
              <w:ind w:left="95" w:right="128"/>
              <w:jc w:val="center"/>
              <w:rPr>
                <w:sz w:val="26"/>
                <w:szCs w:val="26"/>
                <w:lang w:val="en-US"/>
              </w:rPr>
            </w:pPr>
            <w:r>
              <w:rPr>
                <w:spacing w:val="-2"/>
                <w:sz w:val="26"/>
                <w:szCs w:val="26"/>
                <w:lang w:val="en-US"/>
              </w:rPr>
              <w:t>1</w:t>
            </w:r>
          </w:p>
        </w:tc>
        <w:tc>
          <w:tcPr>
            <w:tcW w:w="536" w:type="dxa"/>
            <w:noWrap w:val="0"/>
            <w:vAlign w:val="top"/>
          </w:tcPr>
          <w:p w14:paraId="793DA553">
            <w:pPr>
              <w:pStyle w:val="249"/>
              <w:rPr>
                <w:sz w:val="26"/>
                <w:szCs w:val="26"/>
                <w:lang w:val="en-US"/>
              </w:rPr>
            </w:pPr>
          </w:p>
          <w:p w14:paraId="16D81F9F">
            <w:pPr>
              <w:pStyle w:val="249"/>
              <w:jc w:val="center"/>
              <w:rPr>
                <w:sz w:val="26"/>
                <w:szCs w:val="26"/>
                <w:lang w:val="en-US"/>
              </w:rPr>
            </w:pPr>
          </w:p>
        </w:tc>
      </w:tr>
      <w:tr w14:paraId="3E814D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182D120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23DE09E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04" w:type="dxa"/>
            <w:vMerge w:val="continue"/>
            <w:tcBorders>
              <w:top w:val="nil"/>
            </w:tcBorders>
            <w:noWrap w:val="0"/>
            <w:vAlign w:val="top"/>
          </w:tcPr>
          <w:p w14:paraId="5BD0434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2" w:type="dxa"/>
            <w:noWrap w:val="0"/>
            <w:vAlign w:val="top"/>
          </w:tcPr>
          <w:p w14:paraId="0A23348C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Vận</w:t>
            </w:r>
            <w:r>
              <w:rPr>
                <w:b/>
                <w:spacing w:val="-5"/>
                <w:sz w:val="26"/>
                <w:szCs w:val="26"/>
              </w:rPr>
              <w:t xml:space="preserve"> </w:t>
            </w:r>
            <w:r>
              <w:rPr>
                <w:b/>
                <w:spacing w:val="-2"/>
                <w:sz w:val="26"/>
                <w:szCs w:val="26"/>
              </w:rPr>
              <w:t>dụng:</w:t>
            </w:r>
          </w:p>
          <w:p w14:paraId="49E642AF">
            <w:pPr>
              <w:pStyle w:val="249"/>
              <w:numPr>
                <w:ilvl w:val="0"/>
                <w:numId w:val="11"/>
              </w:numPr>
              <w:tabs>
                <w:tab w:val="left" w:pos="253"/>
              </w:tabs>
              <w:ind w:right="517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Nắm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được</w:t>
            </w:r>
            <w:r>
              <w:rPr>
                <w:spacing w:val="-3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ý</w:t>
            </w:r>
            <w:r>
              <w:rPr>
                <w:spacing w:val="-9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chính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của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bài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nghe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để đưa ra câu trả lời phù hợp.</w:t>
            </w:r>
          </w:p>
          <w:p w14:paraId="4B1B3038">
            <w:pPr>
              <w:pStyle w:val="249"/>
              <w:numPr>
                <w:ilvl w:val="0"/>
                <w:numId w:val="11"/>
              </w:numPr>
              <w:tabs>
                <w:tab w:val="left" w:pos="239"/>
              </w:tabs>
              <w:spacing w:line="270" w:lineRule="atLeast"/>
              <w:ind w:right="297" w:firstLine="0"/>
              <w:rPr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Tổng</w:t>
            </w:r>
            <w:r>
              <w:rPr>
                <w:spacing w:val="-18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hợp</w:t>
            </w:r>
            <w:r>
              <w:rPr>
                <w:spacing w:val="-18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thông</w:t>
            </w:r>
            <w:r>
              <w:rPr>
                <w:spacing w:val="-17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tin</w:t>
            </w:r>
            <w:r>
              <w:rPr>
                <w:spacing w:val="-18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từ</w:t>
            </w:r>
            <w:r>
              <w:rPr>
                <w:spacing w:val="-18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nhiều</w:t>
            </w:r>
            <w:r>
              <w:rPr>
                <w:spacing w:val="-16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chi</w:t>
            </w:r>
            <w:r>
              <w:rPr>
                <w:spacing w:val="-18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tiết,</w:t>
            </w:r>
            <w:r>
              <w:rPr>
                <w:spacing w:val="-17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 xml:space="preserve">loại </w:t>
            </w:r>
            <w:r>
              <w:rPr>
                <w:spacing w:val="-4"/>
                <w:sz w:val="26"/>
                <w:szCs w:val="26"/>
              </w:rPr>
              <w:t>trừ</w:t>
            </w:r>
            <w:r>
              <w:rPr>
                <w:spacing w:val="-16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các</w:t>
            </w:r>
            <w:r>
              <w:rPr>
                <w:spacing w:val="-17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chi</w:t>
            </w:r>
            <w:r>
              <w:rPr>
                <w:spacing w:val="-17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tiết</w:t>
            </w:r>
            <w:r>
              <w:rPr>
                <w:spacing w:val="-18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sai</w:t>
            </w:r>
            <w:r>
              <w:rPr>
                <w:spacing w:val="-17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để</w:t>
            </w:r>
            <w:r>
              <w:rPr>
                <w:spacing w:val="-19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tìm</w:t>
            </w:r>
            <w:r>
              <w:rPr>
                <w:spacing w:val="-15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câu</w:t>
            </w:r>
            <w:r>
              <w:rPr>
                <w:spacing w:val="-15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trả</w:t>
            </w:r>
            <w:r>
              <w:rPr>
                <w:spacing w:val="-19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lời</w:t>
            </w:r>
            <w:r>
              <w:rPr>
                <w:spacing w:val="-17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đúng.</w:t>
            </w:r>
          </w:p>
        </w:tc>
        <w:tc>
          <w:tcPr>
            <w:tcW w:w="709" w:type="dxa"/>
            <w:noWrap w:val="0"/>
            <w:vAlign w:val="top"/>
          </w:tcPr>
          <w:p w14:paraId="4D6D6166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4477CE3E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3ABA55DF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1797B52F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6"/>
                <w:szCs w:val="26"/>
              </w:rPr>
            </w:pPr>
          </w:p>
        </w:tc>
        <w:tc>
          <w:tcPr>
            <w:tcW w:w="709" w:type="dxa"/>
            <w:noWrap w:val="0"/>
            <w:vAlign w:val="top"/>
          </w:tcPr>
          <w:p w14:paraId="2D911F02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6"/>
                <w:szCs w:val="26"/>
              </w:rPr>
            </w:pPr>
          </w:p>
          <w:p w14:paraId="4B8A789B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5A4C8C1B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3A66B2BE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6"/>
                <w:szCs w:val="26"/>
              </w:rPr>
            </w:pPr>
          </w:p>
        </w:tc>
        <w:tc>
          <w:tcPr>
            <w:tcW w:w="708" w:type="dxa"/>
            <w:noWrap w:val="0"/>
            <w:vAlign w:val="top"/>
          </w:tcPr>
          <w:p w14:paraId="38654955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center"/>
          </w:tcPr>
          <w:p w14:paraId="6EE6A1CC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6"/>
                <w:szCs w:val="26"/>
              </w:rPr>
            </w:pPr>
          </w:p>
        </w:tc>
        <w:tc>
          <w:tcPr>
            <w:tcW w:w="536" w:type="dxa"/>
            <w:noWrap w:val="0"/>
            <w:vAlign w:val="top"/>
          </w:tcPr>
          <w:p w14:paraId="40BDD45B">
            <w:pPr>
              <w:pStyle w:val="249"/>
              <w:rPr>
                <w:sz w:val="26"/>
                <w:szCs w:val="26"/>
              </w:rPr>
            </w:pPr>
          </w:p>
        </w:tc>
      </w:tr>
      <w:tr w14:paraId="619532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3FA6F941">
            <w:pPr>
              <w:rPr>
                <w:rFonts w:ascii="Times New Roman" w:hAnsi="Times New Roman"/>
                <w:sz w:val="26"/>
                <w:szCs w:val="26"/>
                <w:lang w:val="vi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3C460E00">
            <w:pPr>
              <w:rPr>
                <w:rFonts w:ascii="Times New Roman" w:hAnsi="Times New Roman"/>
                <w:sz w:val="26"/>
                <w:szCs w:val="26"/>
                <w:lang w:val="vi"/>
              </w:rPr>
            </w:pPr>
          </w:p>
        </w:tc>
        <w:tc>
          <w:tcPr>
            <w:tcW w:w="2904" w:type="dxa"/>
            <w:vMerge w:val="restart"/>
            <w:noWrap w:val="0"/>
            <w:vAlign w:val="top"/>
          </w:tcPr>
          <w:p w14:paraId="74863833">
            <w:pPr>
              <w:pStyle w:val="249"/>
              <w:spacing w:line="275" w:lineRule="exact"/>
              <w:ind w:left="11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Nghe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một đoạn</w:t>
            </w:r>
            <w:r>
              <w:rPr>
                <w:spacing w:val="-1"/>
                <w:sz w:val="26"/>
                <w:szCs w:val="26"/>
              </w:rPr>
              <w:t xml:space="preserve"> hội thoại</w:t>
            </w:r>
            <w:r>
              <w:rPr>
                <w:spacing w:val="-3"/>
                <w:sz w:val="26"/>
                <w:szCs w:val="26"/>
              </w:rPr>
              <w:t>. Khoanh tròn đáp án đúng( A, B, C</w:t>
            </w:r>
            <w:r>
              <w:rPr>
                <w:rFonts w:hint="default"/>
                <w:spacing w:val="-3"/>
                <w:sz w:val="26"/>
                <w:szCs w:val="26"/>
                <w:lang w:val="vi-VN"/>
              </w:rPr>
              <w:t>, D</w:t>
            </w:r>
            <w:r>
              <w:rPr>
                <w:spacing w:val="-3"/>
                <w:sz w:val="26"/>
                <w:szCs w:val="26"/>
              </w:rPr>
              <w:t>). Các câu hỏi liên quan chủ đề:</w:t>
            </w:r>
          </w:p>
          <w:p w14:paraId="6F1595D5">
            <w:pPr>
              <w:pStyle w:val="249"/>
              <w:ind w:left="114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Hobby</w:t>
            </w:r>
          </w:p>
        </w:tc>
        <w:tc>
          <w:tcPr>
            <w:tcW w:w="4252" w:type="dxa"/>
            <w:noWrap w:val="0"/>
            <w:vAlign w:val="top"/>
          </w:tcPr>
          <w:p w14:paraId="108DAAD3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Nhận</w:t>
            </w:r>
            <w:r>
              <w:rPr>
                <w:b/>
                <w:spacing w:val="-2"/>
                <w:sz w:val="26"/>
                <w:szCs w:val="26"/>
              </w:rPr>
              <w:t xml:space="preserve"> biết:</w:t>
            </w:r>
          </w:p>
          <w:p w14:paraId="6969EC46">
            <w:pPr>
              <w:pStyle w:val="249"/>
              <w:spacing w:line="257" w:lineRule="exact"/>
              <w:ind w:left="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Nghe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lấy</w:t>
            </w:r>
            <w:r>
              <w:rPr>
                <w:spacing w:val="-9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thông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tin</w:t>
            </w:r>
            <w:r>
              <w:rPr>
                <w:spacing w:val="-3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chi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pacing w:val="-2"/>
                <w:sz w:val="26"/>
                <w:szCs w:val="26"/>
              </w:rPr>
              <w:t>tiết.</w:t>
            </w:r>
          </w:p>
        </w:tc>
        <w:tc>
          <w:tcPr>
            <w:tcW w:w="709" w:type="dxa"/>
            <w:noWrap w:val="0"/>
            <w:vAlign w:val="top"/>
          </w:tcPr>
          <w:p w14:paraId="61939FBC">
            <w:pPr>
              <w:pStyle w:val="249"/>
              <w:spacing w:before="138"/>
              <w:ind w:left="113" w:right="106"/>
              <w:jc w:val="center"/>
              <w:rPr>
                <w:rFonts w:hint="default"/>
                <w:spacing w:val="-10"/>
                <w:sz w:val="26"/>
                <w:szCs w:val="26"/>
                <w:lang w:val="vi-VN"/>
              </w:rPr>
            </w:pPr>
            <w:r>
              <w:rPr>
                <w:rFonts w:hint="default"/>
                <w:spacing w:val="-10"/>
                <w:sz w:val="26"/>
                <w:szCs w:val="26"/>
                <w:lang w:val="vi-VN"/>
              </w:rPr>
              <w:t>4</w:t>
            </w:r>
          </w:p>
        </w:tc>
        <w:tc>
          <w:tcPr>
            <w:tcW w:w="567" w:type="dxa"/>
            <w:noWrap w:val="0"/>
            <w:vAlign w:val="top"/>
          </w:tcPr>
          <w:p w14:paraId="376BE9C0">
            <w:pPr>
              <w:pStyle w:val="249"/>
              <w:rPr>
                <w:spacing w:val="-10"/>
                <w:sz w:val="26"/>
                <w:szCs w:val="26"/>
                <w:lang w:val="en-US"/>
              </w:rPr>
            </w:pPr>
            <w:r>
              <w:rPr>
                <w:spacing w:val="-10"/>
                <w:sz w:val="26"/>
                <w:szCs w:val="26"/>
                <w:lang w:val="en-US"/>
              </w:rPr>
              <w:t xml:space="preserve">   </w:t>
            </w:r>
          </w:p>
          <w:p w14:paraId="53772C4E">
            <w:pPr>
              <w:pStyle w:val="249"/>
              <w:rPr>
                <w:spacing w:val="-10"/>
                <w:sz w:val="26"/>
                <w:szCs w:val="26"/>
                <w:lang w:val="en-US"/>
              </w:rPr>
            </w:pPr>
          </w:p>
        </w:tc>
        <w:tc>
          <w:tcPr>
            <w:tcW w:w="567" w:type="dxa"/>
            <w:noWrap w:val="0"/>
            <w:vAlign w:val="top"/>
          </w:tcPr>
          <w:p w14:paraId="5637E760">
            <w:pPr>
              <w:pStyle w:val="249"/>
              <w:rPr>
                <w:spacing w:val="-10"/>
                <w:sz w:val="26"/>
                <w:szCs w:val="26"/>
                <w:lang w:val="en-US"/>
              </w:rPr>
            </w:pPr>
          </w:p>
        </w:tc>
        <w:tc>
          <w:tcPr>
            <w:tcW w:w="567" w:type="dxa"/>
            <w:noWrap w:val="0"/>
            <w:vAlign w:val="top"/>
          </w:tcPr>
          <w:p w14:paraId="045BA0AF">
            <w:pPr>
              <w:pStyle w:val="249"/>
              <w:rPr>
                <w:spacing w:val="-10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noWrap w:val="0"/>
            <w:vAlign w:val="top"/>
          </w:tcPr>
          <w:p w14:paraId="743737BF">
            <w:pPr>
              <w:pStyle w:val="249"/>
              <w:rPr>
                <w:spacing w:val="-10"/>
                <w:sz w:val="26"/>
                <w:szCs w:val="26"/>
                <w:lang w:val="en-US"/>
              </w:rPr>
            </w:pPr>
          </w:p>
        </w:tc>
        <w:tc>
          <w:tcPr>
            <w:tcW w:w="567" w:type="dxa"/>
            <w:noWrap w:val="0"/>
            <w:vAlign w:val="top"/>
          </w:tcPr>
          <w:p w14:paraId="6C0803F6">
            <w:pPr>
              <w:pStyle w:val="249"/>
              <w:rPr>
                <w:spacing w:val="-10"/>
                <w:sz w:val="26"/>
                <w:szCs w:val="26"/>
                <w:lang w:val="en-US"/>
              </w:rPr>
            </w:pPr>
          </w:p>
        </w:tc>
        <w:tc>
          <w:tcPr>
            <w:tcW w:w="567" w:type="dxa"/>
            <w:noWrap w:val="0"/>
            <w:vAlign w:val="top"/>
          </w:tcPr>
          <w:p w14:paraId="69616F20">
            <w:pPr>
              <w:pStyle w:val="249"/>
              <w:rPr>
                <w:spacing w:val="-10"/>
                <w:sz w:val="26"/>
                <w:szCs w:val="26"/>
                <w:lang w:val="en-US"/>
              </w:rPr>
            </w:pPr>
          </w:p>
        </w:tc>
        <w:tc>
          <w:tcPr>
            <w:tcW w:w="708" w:type="dxa"/>
            <w:noWrap w:val="0"/>
            <w:vAlign w:val="top"/>
          </w:tcPr>
          <w:p w14:paraId="7805279B">
            <w:pPr>
              <w:pStyle w:val="249"/>
              <w:rPr>
                <w:spacing w:val="-10"/>
                <w:sz w:val="26"/>
                <w:szCs w:val="26"/>
                <w:lang w:val="en-US"/>
              </w:rPr>
            </w:pPr>
          </w:p>
        </w:tc>
        <w:tc>
          <w:tcPr>
            <w:tcW w:w="567" w:type="dxa"/>
            <w:noWrap w:val="0"/>
            <w:vAlign w:val="top"/>
          </w:tcPr>
          <w:p w14:paraId="01E5E2DF">
            <w:pPr>
              <w:pStyle w:val="249"/>
              <w:spacing w:before="138"/>
              <w:ind w:left="95" w:right="128"/>
              <w:jc w:val="center"/>
              <w:rPr>
                <w:rFonts w:hint="default"/>
                <w:spacing w:val="-10"/>
                <w:sz w:val="26"/>
                <w:szCs w:val="26"/>
                <w:lang w:val="vi-VN"/>
              </w:rPr>
            </w:pPr>
            <w:r>
              <w:rPr>
                <w:rFonts w:hint="default"/>
                <w:spacing w:val="-10"/>
                <w:sz w:val="26"/>
                <w:szCs w:val="26"/>
                <w:lang w:val="vi-VN"/>
              </w:rPr>
              <w:t>4</w:t>
            </w:r>
          </w:p>
        </w:tc>
        <w:tc>
          <w:tcPr>
            <w:tcW w:w="536" w:type="dxa"/>
            <w:noWrap w:val="0"/>
            <w:vAlign w:val="top"/>
          </w:tcPr>
          <w:p w14:paraId="1FAEBB51">
            <w:pPr>
              <w:pStyle w:val="249"/>
              <w:jc w:val="center"/>
              <w:rPr>
                <w:sz w:val="26"/>
                <w:szCs w:val="26"/>
                <w:lang w:val="en-US"/>
              </w:rPr>
            </w:pPr>
          </w:p>
        </w:tc>
      </w:tr>
      <w:tr w14:paraId="64A243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5037EE2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788AC0F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04" w:type="dxa"/>
            <w:vMerge w:val="continue"/>
            <w:tcBorders>
              <w:top w:val="nil"/>
            </w:tcBorders>
            <w:noWrap w:val="0"/>
            <w:vAlign w:val="top"/>
          </w:tcPr>
          <w:p w14:paraId="2C8E4AA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2" w:type="dxa"/>
            <w:noWrap w:val="0"/>
            <w:vAlign w:val="top"/>
          </w:tcPr>
          <w:p w14:paraId="0EF18A0B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Thông </w:t>
            </w:r>
            <w:r>
              <w:rPr>
                <w:b/>
                <w:spacing w:val="-2"/>
                <w:sz w:val="26"/>
                <w:szCs w:val="26"/>
              </w:rPr>
              <w:t>hiểu:</w:t>
            </w:r>
          </w:p>
          <w:p w14:paraId="3925E063">
            <w:pPr>
              <w:pStyle w:val="249"/>
              <w:ind w:left="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Hiểu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nội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dung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chính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của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đoạn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pacing w:val="-5"/>
                <w:sz w:val="26"/>
                <w:szCs w:val="26"/>
              </w:rPr>
              <w:t>độc</w:t>
            </w:r>
          </w:p>
          <w:p w14:paraId="2D6BEC4D">
            <w:pPr>
              <w:pStyle w:val="249"/>
              <w:spacing w:line="257" w:lineRule="exact"/>
              <w:ind w:left="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thoại/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hội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thoại để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tìm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câu trả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lời </w:t>
            </w:r>
            <w:r>
              <w:rPr>
                <w:spacing w:val="-2"/>
                <w:sz w:val="26"/>
                <w:szCs w:val="26"/>
              </w:rPr>
              <w:t>đúng.</w:t>
            </w:r>
          </w:p>
        </w:tc>
        <w:tc>
          <w:tcPr>
            <w:tcW w:w="709" w:type="dxa"/>
            <w:noWrap w:val="0"/>
            <w:vAlign w:val="top"/>
          </w:tcPr>
          <w:p w14:paraId="5E169DA0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3ABB6FFF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6058E2AD">
            <w:pPr>
              <w:pStyle w:val="249"/>
              <w:spacing w:before="10"/>
              <w:rPr>
                <w:b/>
                <w:sz w:val="26"/>
                <w:szCs w:val="26"/>
              </w:rPr>
            </w:pPr>
          </w:p>
          <w:p w14:paraId="7EB1251C">
            <w:pPr>
              <w:pStyle w:val="249"/>
              <w:ind w:left="114" w:right="115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1</w:t>
            </w:r>
          </w:p>
        </w:tc>
        <w:tc>
          <w:tcPr>
            <w:tcW w:w="567" w:type="dxa"/>
            <w:noWrap w:val="0"/>
            <w:vAlign w:val="top"/>
          </w:tcPr>
          <w:p w14:paraId="2BBDE821">
            <w:pPr>
              <w:pStyle w:val="249"/>
              <w:rPr>
                <w:sz w:val="26"/>
                <w:szCs w:val="26"/>
                <w:lang w:val="en-US"/>
              </w:rPr>
            </w:pPr>
          </w:p>
          <w:p w14:paraId="32649AD9">
            <w:pPr>
              <w:pStyle w:val="249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noWrap w:val="0"/>
            <w:vAlign w:val="top"/>
          </w:tcPr>
          <w:p w14:paraId="11068BC8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32B1E8BD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4BAAA01F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708" w:type="dxa"/>
            <w:noWrap w:val="0"/>
            <w:vAlign w:val="top"/>
          </w:tcPr>
          <w:p w14:paraId="21507E23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1D86DAF6">
            <w:pPr>
              <w:pStyle w:val="249"/>
              <w:spacing w:before="10"/>
              <w:rPr>
                <w:b/>
                <w:sz w:val="26"/>
                <w:szCs w:val="26"/>
              </w:rPr>
            </w:pPr>
          </w:p>
          <w:p w14:paraId="60CF1BBD">
            <w:pPr>
              <w:pStyle w:val="249"/>
              <w:ind w:left="95" w:right="128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pacing w:val="-10"/>
                <w:sz w:val="26"/>
                <w:szCs w:val="26"/>
                <w:lang w:val="vi-VN"/>
              </w:rPr>
              <w:t>1</w:t>
            </w:r>
          </w:p>
        </w:tc>
        <w:tc>
          <w:tcPr>
            <w:tcW w:w="536" w:type="dxa"/>
            <w:noWrap w:val="0"/>
            <w:vAlign w:val="top"/>
          </w:tcPr>
          <w:p w14:paraId="25FDBF18">
            <w:pPr>
              <w:pStyle w:val="249"/>
              <w:rPr>
                <w:sz w:val="26"/>
                <w:szCs w:val="26"/>
                <w:lang w:val="en-US"/>
              </w:rPr>
            </w:pPr>
          </w:p>
          <w:p w14:paraId="323E3D14">
            <w:pPr>
              <w:pStyle w:val="249"/>
              <w:jc w:val="center"/>
              <w:rPr>
                <w:sz w:val="26"/>
                <w:szCs w:val="26"/>
                <w:lang w:val="en-US"/>
              </w:rPr>
            </w:pPr>
          </w:p>
        </w:tc>
      </w:tr>
      <w:tr w14:paraId="08D946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7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0FEC762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784789B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04" w:type="dxa"/>
            <w:vMerge w:val="continue"/>
            <w:tcBorders>
              <w:top w:val="nil"/>
            </w:tcBorders>
            <w:noWrap w:val="0"/>
            <w:vAlign w:val="top"/>
          </w:tcPr>
          <w:p w14:paraId="2108D01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2" w:type="dxa"/>
            <w:noWrap w:val="0"/>
            <w:vAlign w:val="top"/>
          </w:tcPr>
          <w:p w14:paraId="7D273E7B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Vận</w:t>
            </w:r>
            <w:r>
              <w:rPr>
                <w:b/>
                <w:spacing w:val="-5"/>
                <w:sz w:val="26"/>
                <w:szCs w:val="26"/>
              </w:rPr>
              <w:t xml:space="preserve"> </w:t>
            </w:r>
            <w:r>
              <w:rPr>
                <w:b/>
                <w:spacing w:val="-2"/>
                <w:sz w:val="26"/>
                <w:szCs w:val="26"/>
              </w:rPr>
              <w:t>dụng:</w:t>
            </w:r>
          </w:p>
          <w:p w14:paraId="53C9EB43">
            <w:pPr>
              <w:pStyle w:val="249"/>
              <w:numPr>
                <w:ilvl w:val="0"/>
                <w:numId w:val="12"/>
              </w:numPr>
              <w:tabs>
                <w:tab w:val="left" w:pos="253"/>
              </w:tabs>
              <w:ind w:right="517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Nắm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được</w:t>
            </w:r>
            <w:r>
              <w:rPr>
                <w:spacing w:val="-3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ý</w:t>
            </w:r>
            <w:r>
              <w:rPr>
                <w:spacing w:val="-9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chính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của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bài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nghe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để đưa ra câu trả lời phù hợp.</w:t>
            </w:r>
          </w:p>
          <w:p w14:paraId="4F23D91E">
            <w:pPr>
              <w:pStyle w:val="249"/>
              <w:numPr>
                <w:ilvl w:val="0"/>
                <w:numId w:val="12"/>
              </w:numPr>
              <w:tabs>
                <w:tab w:val="left" w:pos="239"/>
              </w:tabs>
              <w:ind w:right="297" w:firstLine="0"/>
              <w:rPr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Tổng</w:t>
            </w:r>
            <w:r>
              <w:rPr>
                <w:spacing w:val="-18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hợp</w:t>
            </w:r>
            <w:r>
              <w:rPr>
                <w:spacing w:val="-18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thông</w:t>
            </w:r>
            <w:r>
              <w:rPr>
                <w:spacing w:val="-17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tin</w:t>
            </w:r>
            <w:r>
              <w:rPr>
                <w:spacing w:val="-18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từ</w:t>
            </w:r>
            <w:r>
              <w:rPr>
                <w:spacing w:val="-18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nhiều</w:t>
            </w:r>
            <w:r>
              <w:rPr>
                <w:spacing w:val="-16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chi</w:t>
            </w:r>
            <w:r>
              <w:rPr>
                <w:spacing w:val="-18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tiết,</w:t>
            </w:r>
            <w:r>
              <w:rPr>
                <w:spacing w:val="-17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 xml:space="preserve">loại </w:t>
            </w:r>
            <w:r>
              <w:rPr>
                <w:spacing w:val="-4"/>
                <w:sz w:val="26"/>
                <w:szCs w:val="26"/>
              </w:rPr>
              <w:t>trừ</w:t>
            </w:r>
            <w:r>
              <w:rPr>
                <w:spacing w:val="-16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các</w:t>
            </w:r>
            <w:r>
              <w:rPr>
                <w:spacing w:val="-17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chi</w:t>
            </w:r>
            <w:r>
              <w:rPr>
                <w:spacing w:val="-17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tiết</w:t>
            </w:r>
            <w:r>
              <w:rPr>
                <w:spacing w:val="-18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sai</w:t>
            </w:r>
            <w:r>
              <w:rPr>
                <w:spacing w:val="-17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để</w:t>
            </w:r>
            <w:r>
              <w:rPr>
                <w:spacing w:val="-19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tìm</w:t>
            </w:r>
            <w:r>
              <w:rPr>
                <w:spacing w:val="-15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câu</w:t>
            </w:r>
            <w:r>
              <w:rPr>
                <w:spacing w:val="-15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trả</w:t>
            </w:r>
            <w:r>
              <w:rPr>
                <w:spacing w:val="-19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lời</w:t>
            </w:r>
            <w:r>
              <w:rPr>
                <w:spacing w:val="-17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đúng.</w:t>
            </w:r>
          </w:p>
        </w:tc>
        <w:tc>
          <w:tcPr>
            <w:tcW w:w="709" w:type="dxa"/>
            <w:noWrap w:val="0"/>
            <w:vAlign w:val="top"/>
          </w:tcPr>
          <w:p w14:paraId="66473A2A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5A10C54E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497F7774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0CAD6182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709" w:type="dxa"/>
            <w:noWrap w:val="0"/>
            <w:vAlign w:val="top"/>
          </w:tcPr>
          <w:p w14:paraId="250F9911">
            <w:pPr>
              <w:pStyle w:val="249"/>
              <w:rPr>
                <w:b/>
                <w:sz w:val="26"/>
                <w:szCs w:val="26"/>
              </w:rPr>
            </w:pPr>
          </w:p>
          <w:p w14:paraId="1ADAF040">
            <w:pPr>
              <w:pStyle w:val="249"/>
              <w:spacing w:before="6"/>
              <w:rPr>
                <w:b/>
                <w:sz w:val="26"/>
                <w:szCs w:val="26"/>
              </w:rPr>
            </w:pPr>
          </w:p>
          <w:p w14:paraId="6418CF0A">
            <w:pPr>
              <w:pStyle w:val="249"/>
              <w:ind w:left="123" w:right="137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0E803BD0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044B5B00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708" w:type="dxa"/>
            <w:noWrap w:val="0"/>
            <w:vAlign w:val="top"/>
          </w:tcPr>
          <w:p w14:paraId="0B713934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2C32AAE7">
            <w:pPr>
              <w:pStyle w:val="249"/>
              <w:rPr>
                <w:b/>
                <w:sz w:val="26"/>
                <w:szCs w:val="26"/>
              </w:rPr>
            </w:pPr>
          </w:p>
          <w:p w14:paraId="79E2381A">
            <w:pPr>
              <w:pStyle w:val="249"/>
              <w:spacing w:before="6"/>
              <w:rPr>
                <w:b/>
                <w:sz w:val="26"/>
                <w:szCs w:val="26"/>
              </w:rPr>
            </w:pPr>
          </w:p>
          <w:p w14:paraId="3C6EC4B7">
            <w:pPr>
              <w:pStyle w:val="249"/>
              <w:ind w:left="95" w:right="128"/>
              <w:jc w:val="center"/>
              <w:rPr>
                <w:sz w:val="26"/>
                <w:szCs w:val="26"/>
              </w:rPr>
            </w:pPr>
          </w:p>
        </w:tc>
        <w:tc>
          <w:tcPr>
            <w:tcW w:w="536" w:type="dxa"/>
            <w:noWrap w:val="0"/>
            <w:vAlign w:val="top"/>
          </w:tcPr>
          <w:p w14:paraId="60330BA9">
            <w:pPr>
              <w:pStyle w:val="249"/>
              <w:rPr>
                <w:sz w:val="26"/>
                <w:szCs w:val="26"/>
              </w:rPr>
            </w:pPr>
          </w:p>
        </w:tc>
      </w:tr>
      <w:tr w14:paraId="75B5E3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572" w:type="dxa"/>
            <w:noWrap w:val="0"/>
            <w:vAlign w:val="top"/>
          </w:tcPr>
          <w:p w14:paraId="32779000">
            <w:pPr>
              <w:pStyle w:val="249"/>
              <w:spacing w:line="275" w:lineRule="exact"/>
              <w:ind w:left="160"/>
              <w:rPr>
                <w:b/>
                <w:sz w:val="26"/>
                <w:szCs w:val="26"/>
              </w:rPr>
            </w:pPr>
            <w:r>
              <w:rPr>
                <w:b/>
                <w:spacing w:val="-5"/>
                <w:sz w:val="26"/>
                <w:szCs w:val="26"/>
              </w:rPr>
              <w:t>II.</w:t>
            </w:r>
          </w:p>
        </w:tc>
        <w:tc>
          <w:tcPr>
            <w:tcW w:w="1618" w:type="dxa"/>
            <w:noWrap w:val="0"/>
            <w:vAlign w:val="top"/>
          </w:tcPr>
          <w:p w14:paraId="17306932">
            <w:pPr>
              <w:pStyle w:val="249"/>
              <w:spacing w:line="275" w:lineRule="exact"/>
              <w:ind w:left="114"/>
              <w:rPr>
                <w:b/>
                <w:sz w:val="26"/>
                <w:szCs w:val="26"/>
              </w:rPr>
            </w:pPr>
            <w:r>
              <w:rPr>
                <w:b/>
                <w:spacing w:val="-2"/>
                <w:sz w:val="26"/>
                <w:szCs w:val="26"/>
              </w:rPr>
              <w:t>LANGUAGE</w:t>
            </w:r>
          </w:p>
        </w:tc>
        <w:tc>
          <w:tcPr>
            <w:tcW w:w="2904" w:type="dxa"/>
            <w:noWrap w:val="0"/>
            <w:vAlign w:val="top"/>
          </w:tcPr>
          <w:p w14:paraId="70B8D67A">
            <w:pPr>
              <w:pStyle w:val="249"/>
              <w:spacing w:before="2" w:line="298" w:lineRule="exact"/>
              <w:ind w:left="114"/>
              <w:rPr>
                <w:b/>
                <w:sz w:val="26"/>
                <w:szCs w:val="26"/>
              </w:rPr>
            </w:pPr>
            <w:r>
              <w:rPr>
                <w:b/>
                <w:spacing w:val="-2"/>
                <w:sz w:val="26"/>
                <w:szCs w:val="26"/>
              </w:rPr>
              <w:t>Pronunciation</w:t>
            </w:r>
          </w:p>
          <w:p w14:paraId="09933BB2">
            <w:pPr>
              <w:pStyle w:val="249"/>
              <w:spacing w:line="275" w:lineRule="exact"/>
              <w:ind w:left="11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nguyên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âm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ngắn,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spacing w:val="-5"/>
                <w:sz w:val="26"/>
                <w:szCs w:val="26"/>
              </w:rPr>
              <w:t>âm</w:t>
            </w:r>
            <w:r>
              <w:rPr>
                <w:rFonts w:hint="default"/>
                <w:spacing w:val="-5"/>
                <w:sz w:val="26"/>
                <w:szCs w:val="26"/>
                <w:lang w:val="vi-VN"/>
              </w:rPr>
              <w:t xml:space="preserve"> đôi</w:t>
            </w:r>
            <w:r>
              <w:rPr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4252" w:type="dxa"/>
            <w:noWrap w:val="0"/>
            <w:vAlign w:val="top"/>
          </w:tcPr>
          <w:p w14:paraId="0F5154A6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Nhận</w:t>
            </w:r>
            <w:r>
              <w:rPr>
                <w:b/>
                <w:spacing w:val="-2"/>
                <w:sz w:val="26"/>
                <w:szCs w:val="26"/>
              </w:rPr>
              <w:t xml:space="preserve"> biết:</w:t>
            </w:r>
          </w:p>
          <w:p w14:paraId="6B01590A">
            <w:pPr>
              <w:pStyle w:val="249"/>
              <w:spacing w:line="270" w:lineRule="atLeast"/>
              <w:ind w:left="113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Nhận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biết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các âm</w:t>
            </w:r>
            <w:r>
              <w:rPr>
                <w:rFonts w:hint="default"/>
                <w:sz w:val="26"/>
                <w:szCs w:val="26"/>
                <w:lang w:val="vi-VN"/>
              </w:rPr>
              <w:t xml:space="preserve"> /ed/ /er/</w:t>
            </w:r>
          </w:p>
        </w:tc>
        <w:tc>
          <w:tcPr>
            <w:tcW w:w="709" w:type="dxa"/>
            <w:noWrap w:val="0"/>
            <w:vAlign w:val="top"/>
          </w:tcPr>
          <w:p w14:paraId="4F3E12B3">
            <w:pPr>
              <w:pStyle w:val="249"/>
              <w:spacing w:before="6"/>
              <w:rPr>
                <w:b/>
                <w:sz w:val="26"/>
                <w:szCs w:val="26"/>
              </w:rPr>
            </w:pPr>
          </w:p>
          <w:p w14:paraId="6F30E647">
            <w:pPr>
              <w:pStyle w:val="249"/>
              <w:ind w:left="5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567" w:type="dxa"/>
            <w:noWrap w:val="0"/>
            <w:vAlign w:val="top"/>
          </w:tcPr>
          <w:p w14:paraId="23712D2F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720EF8A1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146D5AA0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709" w:type="dxa"/>
            <w:noWrap w:val="0"/>
            <w:vAlign w:val="top"/>
          </w:tcPr>
          <w:p w14:paraId="6FA31914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6BA3A591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64319DB9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708" w:type="dxa"/>
            <w:noWrap w:val="0"/>
            <w:vAlign w:val="top"/>
          </w:tcPr>
          <w:p w14:paraId="66668EC2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67" w:type="dxa"/>
            <w:noWrap w:val="0"/>
            <w:vAlign w:val="top"/>
          </w:tcPr>
          <w:p w14:paraId="3FD22C7A">
            <w:pPr>
              <w:pStyle w:val="249"/>
              <w:spacing w:before="6"/>
              <w:rPr>
                <w:b/>
                <w:sz w:val="26"/>
                <w:szCs w:val="26"/>
              </w:rPr>
            </w:pPr>
          </w:p>
          <w:p w14:paraId="7749D906">
            <w:pPr>
              <w:pStyle w:val="249"/>
              <w:ind w:right="32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536" w:type="dxa"/>
            <w:noWrap w:val="0"/>
            <w:vAlign w:val="top"/>
          </w:tcPr>
          <w:p w14:paraId="05A540B2">
            <w:pPr>
              <w:pStyle w:val="249"/>
              <w:rPr>
                <w:sz w:val="26"/>
                <w:szCs w:val="26"/>
              </w:rPr>
            </w:pPr>
          </w:p>
        </w:tc>
      </w:tr>
    </w:tbl>
    <w:p w14:paraId="64AF51B0">
      <w:pPr>
        <w:rPr>
          <w:rFonts w:ascii="Times New Roman" w:hAnsi="Times New Roman"/>
          <w:sz w:val="26"/>
          <w:szCs w:val="26"/>
        </w:rPr>
        <w:sectPr>
          <w:pgSz w:w="16850" w:h="11910" w:orient="landscape"/>
          <w:pgMar w:top="1060" w:right="200" w:bottom="280" w:left="840" w:header="720" w:footer="720" w:gutter="0"/>
          <w:cols w:space="720" w:num="1"/>
        </w:sectPr>
      </w:pPr>
    </w:p>
    <w:p w14:paraId="68AC4BC1">
      <w:pPr>
        <w:pStyle w:val="15"/>
        <w:rPr>
          <w:rFonts w:ascii="Times New Roman" w:hAnsi="Times New Roman"/>
          <w:b/>
          <w:sz w:val="26"/>
          <w:szCs w:val="26"/>
        </w:rPr>
      </w:pPr>
    </w:p>
    <w:tbl>
      <w:tblPr>
        <w:tblStyle w:val="12"/>
        <w:tblW w:w="0" w:type="auto"/>
        <w:tblInd w:w="-15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2"/>
        <w:gridCol w:w="1618"/>
        <w:gridCol w:w="2913"/>
        <w:gridCol w:w="4248"/>
        <w:gridCol w:w="732"/>
        <w:gridCol w:w="552"/>
        <w:gridCol w:w="576"/>
        <w:gridCol w:w="600"/>
        <w:gridCol w:w="696"/>
        <w:gridCol w:w="583"/>
        <w:gridCol w:w="588"/>
        <w:gridCol w:w="581"/>
        <w:gridCol w:w="579"/>
        <w:gridCol w:w="572"/>
      </w:tblGrid>
      <w:tr w14:paraId="226EB8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6" w:hRule="atLeast"/>
        </w:trPr>
        <w:tc>
          <w:tcPr>
            <w:tcW w:w="572" w:type="dxa"/>
            <w:vMerge w:val="restart"/>
            <w:noWrap w:val="0"/>
            <w:vAlign w:val="top"/>
          </w:tcPr>
          <w:p w14:paraId="7DCC7477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1618" w:type="dxa"/>
            <w:vMerge w:val="restart"/>
            <w:noWrap w:val="0"/>
            <w:vAlign w:val="top"/>
          </w:tcPr>
          <w:p w14:paraId="63FDBC34">
            <w:pPr>
              <w:pStyle w:val="249"/>
              <w:ind w:hanging="168"/>
              <w:rPr>
                <w:sz w:val="26"/>
                <w:szCs w:val="26"/>
              </w:rPr>
            </w:pPr>
          </w:p>
        </w:tc>
        <w:tc>
          <w:tcPr>
            <w:tcW w:w="2913" w:type="dxa"/>
            <w:vMerge w:val="restart"/>
            <w:noWrap w:val="0"/>
            <w:vAlign w:val="top"/>
          </w:tcPr>
          <w:p w14:paraId="710723BF">
            <w:pPr>
              <w:pStyle w:val="249"/>
              <w:ind w:left="114"/>
              <w:rPr>
                <w:sz w:val="26"/>
                <w:szCs w:val="26"/>
              </w:rPr>
            </w:pPr>
          </w:p>
        </w:tc>
        <w:tc>
          <w:tcPr>
            <w:tcW w:w="4248" w:type="dxa"/>
            <w:noWrap w:val="0"/>
            <w:vAlign w:val="top"/>
          </w:tcPr>
          <w:p w14:paraId="2A93181E">
            <w:pPr>
              <w:pStyle w:val="249"/>
              <w:spacing w:before="1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Thông </w:t>
            </w:r>
            <w:r>
              <w:rPr>
                <w:b/>
                <w:spacing w:val="-2"/>
                <w:sz w:val="26"/>
                <w:szCs w:val="26"/>
              </w:rPr>
              <w:t>hiểu:</w:t>
            </w:r>
          </w:p>
          <w:p w14:paraId="5769329F">
            <w:pPr>
              <w:pStyle w:val="249"/>
              <w:ind w:left="113" w:right="40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Phân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biệt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được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các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âm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trong</w:t>
            </w:r>
            <w:r>
              <w:rPr>
                <w:spacing w:val="-9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phần </w:t>
            </w:r>
            <w:r>
              <w:rPr>
                <w:spacing w:val="-2"/>
                <w:sz w:val="26"/>
                <w:szCs w:val="26"/>
              </w:rPr>
              <w:t>nghe.</w:t>
            </w:r>
          </w:p>
        </w:tc>
        <w:tc>
          <w:tcPr>
            <w:tcW w:w="732" w:type="dxa"/>
            <w:noWrap w:val="0"/>
            <w:vAlign w:val="top"/>
          </w:tcPr>
          <w:p w14:paraId="245E1E6C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52" w:type="dxa"/>
            <w:noWrap w:val="0"/>
            <w:vAlign w:val="top"/>
          </w:tcPr>
          <w:p w14:paraId="27E30C06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6" w:type="dxa"/>
            <w:noWrap w:val="0"/>
            <w:vAlign w:val="top"/>
          </w:tcPr>
          <w:p w14:paraId="2EDABC4D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600" w:type="dxa"/>
            <w:noWrap w:val="0"/>
            <w:vAlign w:val="top"/>
          </w:tcPr>
          <w:p w14:paraId="7BB6A825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696" w:type="dxa"/>
            <w:noWrap w:val="0"/>
            <w:vAlign w:val="top"/>
          </w:tcPr>
          <w:p w14:paraId="4E9D9D9D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3" w:type="dxa"/>
            <w:noWrap w:val="0"/>
            <w:vAlign w:val="top"/>
          </w:tcPr>
          <w:p w14:paraId="5A6BC821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8" w:type="dxa"/>
            <w:noWrap w:val="0"/>
            <w:vAlign w:val="top"/>
          </w:tcPr>
          <w:p w14:paraId="7481F7FF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1" w:type="dxa"/>
            <w:noWrap w:val="0"/>
            <w:vAlign w:val="top"/>
          </w:tcPr>
          <w:p w14:paraId="0D694874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9" w:type="dxa"/>
            <w:noWrap w:val="0"/>
            <w:vAlign w:val="top"/>
          </w:tcPr>
          <w:p w14:paraId="6FBB9E15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2" w:type="dxa"/>
            <w:noWrap w:val="0"/>
            <w:vAlign w:val="top"/>
          </w:tcPr>
          <w:p w14:paraId="16145B13">
            <w:pPr>
              <w:pStyle w:val="249"/>
              <w:rPr>
                <w:sz w:val="26"/>
                <w:szCs w:val="26"/>
              </w:rPr>
            </w:pPr>
          </w:p>
        </w:tc>
      </w:tr>
      <w:tr w14:paraId="157280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713917EA">
            <w:pPr>
              <w:rPr>
                <w:rFonts w:ascii="Times New Roman" w:hAnsi="Times New Roman"/>
                <w:sz w:val="26"/>
                <w:szCs w:val="26"/>
                <w:lang w:val="vi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2BC31CE4">
            <w:pPr>
              <w:rPr>
                <w:rFonts w:ascii="Times New Roman" w:hAnsi="Times New Roman"/>
                <w:sz w:val="26"/>
                <w:szCs w:val="26"/>
                <w:lang w:val="vi"/>
              </w:rPr>
            </w:pPr>
          </w:p>
        </w:tc>
        <w:tc>
          <w:tcPr>
            <w:tcW w:w="2913" w:type="dxa"/>
            <w:vMerge w:val="continue"/>
            <w:tcBorders>
              <w:top w:val="nil"/>
            </w:tcBorders>
            <w:noWrap w:val="0"/>
            <w:vAlign w:val="top"/>
          </w:tcPr>
          <w:p w14:paraId="7B07C9BC">
            <w:pPr>
              <w:rPr>
                <w:rFonts w:ascii="Times New Roman" w:hAnsi="Times New Roman"/>
                <w:sz w:val="26"/>
                <w:szCs w:val="26"/>
                <w:lang w:val="vi"/>
              </w:rPr>
            </w:pPr>
          </w:p>
        </w:tc>
        <w:tc>
          <w:tcPr>
            <w:tcW w:w="4248" w:type="dxa"/>
            <w:noWrap w:val="0"/>
            <w:vAlign w:val="top"/>
          </w:tcPr>
          <w:p w14:paraId="4F7DDDEC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Vận</w:t>
            </w:r>
            <w:r>
              <w:rPr>
                <w:b/>
                <w:spacing w:val="-5"/>
                <w:sz w:val="26"/>
                <w:szCs w:val="26"/>
              </w:rPr>
              <w:t xml:space="preserve"> </w:t>
            </w:r>
            <w:r>
              <w:rPr>
                <w:b/>
                <w:spacing w:val="-2"/>
                <w:sz w:val="26"/>
                <w:szCs w:val="26"/>
              </w:rPr>
              <w:t>dụng:</w:t>
            </w:r>
          </w:p>
          <w:p w14:paraId="59A0CAEF">
            <w:pPr>
              <w:pStyle w:val="249"/>
              <w:spacing w:line="257" w:lineRule="exact"/>
              <w:ind w:left="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Hiểu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và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vận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dụng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vào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bài</w:t>
            </w:r>
            <w:r>
              <w:rPr>
                <w:spacing w:val="-4"/>
                <w:sz w:val="26"/>
                <w:szCs w:val="26"/>
              </w:rPr>
              <w:t xml:space="preserve"> nghe.</w:t>
            </w:r>
          </w:p>
        </w:tc>
        <w:tc>
          <w:tcPr>
            <w:tcW w:w="732" w:type="dxa"/>
            <w:noWrap w:val="0"/>
            <w:vAlign w:val="top"/>
          </w:tcPr>
          <w:p w14:paraId="487322BE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52" w:type="dxa"/>
            <w:noWrap w:val="0"/>
            <w:vAlign w:val="top"/>
          </w:tcPr>
          <w:p w14:paraId="15C7463A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6" w:type="dxa"/>
            <w:noWrap w:val="0"/>
            <w:vAlign w:val="top"/>
          </w:tcPr>
          <w:p w14:paraId="2A70DB57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600" w:type="dxa"/>
            <w:noWrap w:val="0"/>
            <w:vAlign w:val="top"/>
          </w:tcPr>
          <w:p w14:paraId="0ED7C739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696" w:type="dxa"/>
            <w:noWrap w:val="0"/>
            <w:vAlign w:val="top"/>
          </w:tcPr>
          <w:p w14:paraId="285B0AC8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3" w:type="dxa"/>
            <w:noWrap w:val="0"/>
            <w:vAlign w:val="top"/>
          </w:tcPr>
          <w:p w14:paraId="7BDCBD09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8" w:type="dxa"/>
            <w:noWrap w:val="0"/>
            <w:vAlign w:val="top"/>
          </w:tcPr>
          <w:p w14:paraId="40CDBA6D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1" w:type="dxa"/>
            <w:noWrap w:val="0"/>
            <w:vAlign w:val="top"/>
          </w:tcPr>
          <w:p w14:paraId="09C6EF0D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9" w:type="dxa"/>
            <w:noWrap w:val="0"/>
            <w:vAlign w:val="top"/>
          </w:tcPr>
          <w:p w14:paraId="3E99828F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2" w:type="dxa"/>
            <w:noWrap w:val="0"/>
            <w:vAlign w:val="top"/>
          </w:tcPr>
          <w:p w14:paraId="53C6E903">
            <w:pPr>
              <w:pStyle w:val="249"/>
              <w:rPr>
                <w:sz w:val="26"/>
                <w:szCs w:val="26"/>
              </w:rPr>
            </w:pPr>
          </w:p>
        </w:tc>
      </w:tr>
      <w:tr w14:paraId="1A3621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629EE03E">
            <w:pPr>
              <w:rPr>
                <w:rFonts w:ascii="Times New Roman" w:hAnsi="Times New Roman"/>
                <w:sz w:val="26"/>
                <w:szCs w:val="26"/>
                <w:lang w:val="vi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4CA9A4F1">
            <w:pPr>
              <w:rPr>
                <w:rFonts w:ascii="Times New Roman" w:hAnsi="Times New Roman"/>
                <w:sz w:val="26"/>
                <w:szCs w:val="26"/>
                <w:lang w:val="vi"/>
              </w:rPr>
            </w:pPr>
          </w:p>
        </w:tc>
        <w:tc>
          <w:tcPr>
            <w:tcW w:w="2913" w:type="dxa"/>
            <w:vMerge w:val="restart"/>
            <w:noWrap w:val="0"/>
            <w:vAlign w:val="top"/>
          </w:tcPr>
          <w:p w14:paraId="7F53A893">
            <w:pPr>
              <w:pStyle w:val="249"/>
              <w:spacing w:before="2" w:line="298" w:lineRule="exact"/>
              <w:ind w:left="114"/>
              <w:rPr>
                <w:b/>
                <w:sz w:val="26"/>
                <w:szCs w:val="26"/>
              </w:rPr>
            </w:pPr>
            <w:r>
              <w:rPr>
                <w:b/>
                <w:spacing w:val="-2"/>
                <w:sz w:val="26"/>
                <w:szCs w:val="26"/>
              </w:rPr>
              <w:t>Vocabulary</w:t>
            </w:r>
          </w:p>
          <w:p w14:paraId="00FC02E3">
            <w:pPr>
              <w:pStyle w:val="249"/>
              <w:spacing w:line="275" w:lineRule="exact"/>
              <w:ind w:left="114"/>
              <w:rPr>
                <w:spacing w:val="-5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Từ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vựng</w:t>
            </w:r>
            <w:r>
              <w:rPr>
                <w:spacing w:val="-3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đã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học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theo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chủ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-5"/>
                <w:sz w:val="26"/>
                <w:szCs w:val="26"/>
              </w:rPr>
              <w:t xml:space="preserve">đề Unit </w:t>
            </w:r>
            <w:r>
              <w:rPr>
                <w:rFonts w:hint="default"/>
                <w:spacing w:val="-5"/>
                <w:sz w:val="26"/>
                <w:szCs w:val="26"/>
                <w:lang w:val="vi-VN"/>
              </w:rPr>
              <w:t>7,8,9</w:t>
            </w:r>
            <w:r>
              <w:rPr>
                <w:spacing w:val="-5"/>
                <w:sz w:val="26"/>
                <w:szCs w:val="26"/>
              </w:rPr>
              <w:t xml:space="preserve">. </w:t>
            </w:r>
            <w:r>
              <w:rPr>
                <w:spacing w:val="-5"/>
                <w:sz w:val="26"/>
                <w:szCs w:val="26"/>
                <w:lang w:val="en-US"/>
              </w:rPr>
              <w:t>Trọng tâm:</w:t>
            </w:r>
          </w:p>
          <w:p w14:paraId="39D64253">
            <w:pPr>
              <w:pStyle w:val="249"/>
              <w:ind w:left="114" w:right="251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- Hobby</w:t>
            </w:r>
          </w:p>
          <w:p w14:paraId="6EB3C5DE">
            <w:pPr>
              <w:pStyle w:val="249"/>
              <w:ind w:left="114" w:right="251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- Healthy Living</w:t>
            </w:r>
          </w:p>
          <w:p w14:paraId="70E7C0EB">
            <w:pPr>
              <w:pStyle w:val="249"/>
              <w:ind w:left="114" w:right="251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- Community Service</w:t>
            </w:r>
          </w:p>
        </w:tc>
        <w:tc>
          <w:tcPr>
            <w:tcW w:w="4248" w:type="dxa"/>
            <w:noWrap w:val="0"/>
            <w:vAlign w:val="top"/>
          </w:tcPr>
          <w:p w14:paraId="0A6BC17F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Nhận</w:t>
            </w:r>
            <w:r>
              <w:rPr>
                <w:b/>
                <w:spacing w:val="-2"/>
                <w:sz w:val="26"/>
                <w:szCs w:val="26"/>
              </w:rPr>
              <w:t xml:space="preserve"> biết:</w:t>
            </w:r>
          </w:p>
          <w:p w14:paraId="25877E00">
            <w:pPr>
              <w:pStyle w:val="249"/>
              <w:spacing w:line="270" w:lineRule="atLeast"/>
              <w:ind w:left="113" w:right="40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-Nhận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ra,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nhớ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lại,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liệt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kê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được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các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từ vựng</w:t>
            </w:r>
            <w:r>
              <w:rPr>
                <w:spacing w:val="4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theo chủ đề đã học.</w:t>
            </w:r>
          </w:p>
        </w:tc>
        <w:tc>
          <w:tcPr>
            <w:tcW w:w="732" w:type="dxa"/>
            <w:noWrap w:val="0"/>
            <w:vAlign w:val="top"/>
          </w:tcPr>
          <w:p w14:paraId="1E42D873">
            <w:pPr>
              <w:pStyle w:val="249"/>
              <w:spacing w:before="10"/>
              <w:rPr>
                <w:b/>
                <w:sz w:val="26"/>
                <w:szCs w:val="26"/>
              </w:rPr>
            </w:pPr>
          </w:p>
          <w:p w14:paraId="7FA4E2C3">
            <w:pPr>
              <w:pStyle w:val="249"/>
              <w:ind w:left="126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4</w:t>
            </w:r>
          </w:p>
        </w:tc>
        <w:tc>
          <w:tcPr>
            <w:tcW w:w="552" w:type="dxa"/>
            <w:noWrap w:val="0"/>
            <w:vAlign w:val="top"/>
          </w:tcPr>
          <w:p w14:paraId="3441066C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6" w:type="dxa"/>
            <w:noWrap w:val="0"/>
            <w:vAlign w:val="top"/>
          </w:tcPr>
          <w:p w14:paraId="44A009CE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600" w:type="dxa"/>
            <w:noWrap w:val="0"/>
            <w:vAlign w:val="top"/>
          </w:tcPr>
          <w:p w14:paraId="44708676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696" w:type="dxa"/>
            <w:noWrap w:val="0"/>
            <w:vAlign w:val="top"/>
          </w:tcPr>
          <w:p w14:paraId="6E0B003F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3" w:type="dxa"/>
            <w:noWrap w:val="0"/>
            <w:vAlign w:val="top"/>
          </w:tcPr>
          <w:p w14:paraId="409DA61A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8" w:type="dxa"/>
            <w:noWrap w:val="0"/>
            <w:vAlign w:val="top"/>
          </w:tcPr>
          <w:p w14:paraId="543492F2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1" w:type="dxa"/>
            <w:noWrap w:val="0"/>
            <w:vAlign w:val="top"/>
          </w:tcPr>
          <w:p w14:paraId="54008E9B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9" w:type="dxa"/>
            <w:noWrap w:val="0"/>
            <w:vAlign w:val="top"/>
          </w:tcPr>
          <w:p w14:paraId="78D9F947">
            <w:pPr>
              <w:pStyle w:val="249"/>
              <w:spacing w:before="10"/>
              <w:rPr>
                <w:b/>
                <w:sz w:val="26"/>
                <w:szCs w:val="26"/>
              </w:rPr>
            </w:pPr>
          </w:p>
          <w:p w14:paraId="4AFFE3DE">
            <w:pPr>
              <w:pStyle w:val="249"/>
              <w:ind w:right="140"/>
              <w:jc w:val="right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pacing w:val="-2"/>
                <w:sz w:val="26"/>
                <w:szCs w:val="26"/>
                <w:lang w:val="vi-VN"/>
              </w:rPr>
              <w:t>4</w:t>
            </w:r>
          </w:p>
        </w:tc>
        <w:tc>
          <w:tcPr>
            <w:tcW w:w="572" w:type="dxa"/>
            <w:noWrap w:val="0"/>
            <w:vAlign w:val="top"/>
          </w:tcPr>
          <w:p w14:paraId="405FC853">
            <w:pPr>
              <w:pStyle w:val="249"/>
              <w:rPr>
                <w:sz w:val="26"/>
                <w:szCs w:val="26"/>
              </w:rPr>
            </w:pPr>
          </w:p>
        </w:tc>
      </w:tr>
      <w:tr w14:paraId="1B06B5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5CBABEC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4E637C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13" w:type="dxa"/>
            <w:vMerge w:val="continue"/>
            <w:tcBorders>
              <w:top w:val="nil"/>
            </w:tcBorders>
            <w:noWrap w:val="0"/>
            <w:vAlign w:val="top"/>
          </w:tcPr>
          <w:p w14:paraId="46978A6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48" w:type="dxa"/>
            <w:noWrap w:val="0"/>
            <w:vAlign w:val="top"/>
          </w:tcPr>
          <w:p w14:paraId="4408576B">
            <w:pPr>
              <w:pStyle w:val="249"/>
              <w:spacing w:line="276" w:lineRule="exact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Thông </w:t>
            </w:r>
            <w:r>
              <w:rPr>
                <w:b/>
                <w:spacing w:val="-2"/>
                <w:sz w:val="26"/>
                <w:szCs w:val="26"/>
              </w:rPr>
              <w:t>hiểu:</w:t>
            </w:r>
          </w:p>
          <w:p w14:paraId="5E7C71BC">
            <w:pPr>
              <w:pStyle w:val="249"/>
              <w:numPr>
                <w:ilvl w:val="0"/>
                <w:numId w:val="13"/>
              </w:numPr>
              <w:tabs>
                <w:tab w:val="left" w:pos="253"/>
              </w:tabs>
              <w:ind w:right="428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Hiểu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và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phân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biệt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được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các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từ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vựng theo chủ đề đã học.</w:t>
            </w:r>
          </w:p>
          <w:p w14:paraId="7CE78D5A">
            <w:pPr>
              <w:pStyle w:val="249"/>
              <w:numPr>
                <w:ilvl w:val="0"/>
                <w:numId w:val="13"/>
              </w:numPr>
              <w:tabs>
                <w:tab w:val="left" w:pos="239"/>
              </w:tabs>
              <w:spacing w:line="270" w:lineRule="atLeast"/>
              <w:ind w:right="125" w:firstLine="0"/>
              <w:rPr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Nắm</w:t>
            </w:r>
            <w:r>
              <w:rPr>
                <w:spacing w:val="-18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được</w:t>
            </w:r>
            <w:r>
              <w:rPr>
                <w:spacing w:val="-17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các</w:t>
            </w:r>
            <w:r>
              <w:rPr>
                <w:spacing w:val="-18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mối</w:t>
            </w:r>
            <w:r>
              <w:rPr>
                <w:spacing w:val="-18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liên</w:t>
            </w:r>
            <w:r>
              <w:rPr>
                <w:spacing w:val="-15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kết</w:t>
            </w:r>
            <w:r>
              <w:rPr>
                <w:spacing w:val="-15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và</w:t>
            </w:r>
            <w:r>
              <w:rPr>
                <w:spacing w:val="-19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kết</w:t>
            </w:r>
            <w:r>
              <w:rPr>
                <w:spacing w:val="-17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hợp</w:t>
            </w:r>
            <w:r>
              <w:rPr>
                <w:spacing w:val="-16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 xml:space="preserve">của </w:t>
            </w:r>
            <w:r>
              <w:rPr>
                <w:spacing w:val="-2"/>
                <w:sz w:val="26"/>
                <w:szCs w:val="26"/>
              </w:rPr>
              <w:t>từ</w:t>
            </w:r>
            <w:r>
              <w:rPr>
                <w:spacing w:val="-15"/>
                <w:sz w:val="26"/>
                <w:szCs w:val="26"/>
              </w:rPr>
              <w:t xml:space="preserve"> </w:t>
            </w:r>
            <w:r>
              <w:rPr>
                <w:spacing w:val="-2"/>
                <w:sz w:val="26"/>
                <w:szCs w:val="26"/>
              </w:rPr>
              <w:t>trong</w:t>
            </w:r>
            <w:r>
              <w:rPr>
                <w:spacing w:val="-14"/>
                <w:sz w:val="26"/>
                <w:szCs w:val="26"/>
              </w:rPr>
              <w:t xml:space="preserve"> </w:t>
            </w:r>
            <w:r>
              <w:rPr>
                <w:spacing w:val="-2"/>
                <w:sz w:val="26"/>
                <w:szCs w:val="26"/>
              </w:rPr>
              <w:t>bối</w:t>
            </w:r>
            <w:r>
              <w:rPr>
                <w:spacing w:val="-11"/>
                <w:sz w:val="26"/>
                <w:szCs w:val="26"/>
              </w:rPr>
              <w:t xml:space="preserve"> </w:t>
            </w:r>
            <w:r>
              <w:rPr>
                <w:spacing w:val="-2"/>
                <w:sz w:val="26"/>
                <w:szCs w:val="26"/>
              </w:rPr>
              <w:t>cảnh</w:t>
            </w:r>
            <w:r>
              <w:rPr>
                <w:spacing w:val="-14"/>
                <w:sz w:val="26"/>
                <w:szCs w:val="26"/>
              </w:rPr>
              <w:t xml:space="preserve"> </w:t>
            </w:r>
            <w:r>
              <w:rPr>
                <w:spacing w:val="-2"/>
                <w:sz w:val="26"/>
                <w:szCs w:val="26"/>
              </w:rPr>
              <w:t>và</w:t>
            </w:r>
            <w:r>
              <w:rPr>
                <w:spacing w:val="-13"/>
                <w:sz w:val="26"/>
                <w:szCs w:val="26"/>
              </w:rPr>
              <w:t xml:space="preserve"> </w:t>
            </w:r>
            <w:r>
              <w:rPr>
                <w:spacing w:val="-2"/>
                <w:sz w:val="26"/>
                <w:szCs w:val="26"/>
              </w:rPr>
              <w:t>ngữ</w:t>
            </w:r>
            <w:r>
              <w:rPr>
                <w:spacing w:val="-12"/>
                <w:sz w:val="26"/>
                <w:szCs w:val="26"/>
              </w:rPr>
              <w:t xml:space="preserve"> </w:t>
            </w:r>
            <w:r>
              <w:rPr>
                <w:spacing w:val="-2"/>
                <w:sz w:val="26"/>
                <w:szCs w:val="26"/>
              </w:rPr>
              <w:t>cảnh</w:t>
            </w:r>
            <w:r>
              <w:rPr>
                <w:spacing w:val="-14"/>
                <w:sz w:val="26"/>
                <w:szCs w:val="26"/>
              </w:rPr>
              <w:t xml:space="preserve"> </w:t>
            </w:r>
            <w:r>
              <w:rPr>
                <w:spacing w:val="-2"/>
                <w:sz w:val="26"/>
                <w:szCs w:val="26"/>
              </w:rPr>
              <w:t>tương</w:t>
            </w:r>
            <w:r>
              <w:rPr>
                <w:spacing w:val="-14"/>
                <w:sz w:val="26"/>
                <w:szCs w:val="26"/>
              </w:rPr>
              <w:t xml:space="preserve"> </w:t>
            </w:r>
            <w:r>
              <w:rPr>
                <w:spacing w:val="-2"/>
                <w:sz w:val="26"/>
                <w:szCs w:val="26"/>
              </w:rPr>
              <w:t>ứng.</w:t>
            </w:r>
          </w:p>
        </w:tc>
        <w:tc>
          <w:tcPr>
            <w:tcW w:w="732" w:type="dxa"/>
            <w:noWrap w:val="0"/>
            <w:vAlign w:val="top"/>
          </w:tcPr>
          <w:p w14:paraId="0436C802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52" w:type="dxa"/>
            <w:noWrap w:val="0"/>
            <w:vAlign w:val="top"/>
          </w:tcPr>
          <w:p w14:paraId="1F762358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6" w:type="dxa"/>
            <w:noWrap w:val="0"/>
            <w:vAlign w:val="top"/>
          </w:tcPr>
          <w:p w14:paraId="339266E9">
            <w:pPr>
              <w:pStyle w:val="249"/>
              <w:rPr>
                <w:b/>
                <w:sz w:val="26"/>
                <w:szCs w:val="26"/>
              </w:rPr>
            </w:pPr>
          </w:p>
          <w:p w14:paraId="3B8D438F">
            <w:pPr>
              <w:pStyle w:val="249"/>
              <w:spacing w:before="11"/>
              <w:rPr>
                <w:b/>
                <w:sz w:val="26"/>
                <w:szCs w:val="26"/>
              </w:rPr>
            </w:pPr>
          </w:p>
          <w:p w14:paraId="2929377C">
            <w:pPr>
              <w:pStyle w:val="249"/>
              <w:ind w:left="114" w:right="115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3</w:t>
            </w:r>
          </w:p>
        </w:tc>
        <w:tc>
          <w:tcPr>
            <w:tcW w:w="600" w:type="dxa"/>
            <w:noWrap w:val="0"/>
            <w:vAlign w:val="top"/>
          </w:tcPr>
          <w:p w14:paraId="7EA9DF54">
            <w:pPr>
              <w:pStyle w:val="249"/>
              <w:rPr>
                <w:sz w:val="26"/>
                <w:szCs w:val="26"/>
              </w:rPr>
            </w:pPr>
          </w:p>
          <w:p w14:paraId="1F068081">
            <w:pPr>
              <w:pStyle w:val="249"/>
              <w:rPr>
                <w:sz w:val="26"/>
                <w:szCs w:val="26"/>
              </w:rPr>
            </w:pPr>
          </w:p>
          <w:p w14:paraId="4D0C4FD3">
            <w:pPr>
              <w:pStyle w:val="249"/>
              <w:rPr>
                <w:rFonts w:hint="default"/>
                <w:sz w:val="26"/>
                <w:szCs w:val="26"/>
                <w:lang w:val="vi-VN"/>
              </w:rPr>
            </w:pPr>
          </w:p>
        </w:tc>
        <w:tc>
          <w:tcPr>
            <w:tcW w:w="696" w:type="dxa"/>
            <w:noWrap w:val="0"/>
            <w:vAlign w:val="top"/>
          </w:tcPr>
          <w:p w14:paraId="704402E8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3" w:type="dxa"/>
            <w:noWrap w:val="0"/>
            <w:vAlign w:val="top"/>
          </w:tcPr>
          <w:p w14:paraId="25E579B2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8" w:type="dxa"/>
            <w:noWrap w:val="0"/>
            <w:vAlign w:val="top"/>
          </w:tcPr>
          <w:p w14:paraId="26AD1AA0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1" w:type="dxa"/>
            <w:noWrap w:val="0"/>
            <w:vAlign w:val="top"/>
          </w:tcPr>
          <w:p w14:paraId="1C2BA61B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9" w:type="dxa"/>
            <w:noWrap w:val="0"/>
            <w:vAlign w:val="top"/>
          </w:tcPr>
          <w:p w14:paraId="36E59E2F">
            <w:pPr>
              <w:pStyle w:val="249"/>
              <w:rPr>
                <w:b/>
                <w:sz w:val="26"/>
                <w:szCs w:val="26"/>
              </w:rPr>
            </w:pPr>
          </w:p>
          <w:p w14:paraId="728217BD">
            <w:pPr>
              <w:pStyle w:val="249"/>
              <w:spacing w:before="11"/>
              <w:rPr>
                <w:b/>
                <w:sz w:val="26"/>
                <w:szCs w:val="26"/>
              </w:rPr>
            </w:pPr>
          </w:p>
          <w:p w14:paraId="31AAB81B">
            <w:pPr>
              <w:pStyle w:val="249"/>
              <w:ind w:right="140"/>
              <w:jc w:val="right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pacing w:val="-2"/>
                <w:sz w:val="26"/>
                <w:szCs w:val="26"/>
                <w:lang w:val="vi-VN"/>
              </w:rPr>
              <w:t>3</w:t>
            </w:r>
          </w:p>
        </w:tc>
        <w:tc>
          <w:tcPr>
            <w:tcW w:w="572" w:type="dxa"/>
            <w:noWrap w:val="0"/>
            <w:vAlign w:val="top"/>
          </w:tcPr>
          <w:p w14:paraId="14B731B8">
            <w:pPr>
              <w:pStyle w:val="249"/>
              <w:rPr>
                <w:sz w:val="26"/>
                <w:szCs w:val="26"/>
              </w:rPr>
            </w:pPr>
          </w:p>
        </w:tc>
      </w:tr>
      <w:tr w14:paraId="7AB93B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9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5E87F6A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5972A55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13" w:type="dxa"/>
            <w:vMerge w:val="continue"/>
            <w:tcBorders>
              <w:top w:val="nil"/>
            </w:tcBorders>
            <w:noWrap w:val="0"/>
            <w:vAlign w:val="top"/>
          </w:tcPr>
          <w:p w14:paraId="1C5C851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48" w:type="dxa"/>
            <w:noWrap w:val="0"/>
            <w:vAlign w:val="top"/>
          </w:tcPr>
          <w:p w14:paraId="4DC88041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Vận</w:t>
            </w:r>
            <w:r>
              <w:rPr>
                <w:b/>
                <w:spacing w:val="-5"/>
                <w:sz w:val="26"/>
                <w:szCs w:val="26"/>
              </w:rPr>
              <w:t xml:space="preserve"> </w:t>
            </w:r>
            <w:r>
              <w:rPr>
                <w:b/>
                <w:spacing w:val="-2"/>
                <w:sz w:val="26"/>
                <w:szCs w:val="26"/>
              </w:rPr>
              <w:t>dụng:</w:t>
            </w:r>
          </w:p>
          <w:p w14:paraId="1F771ACF">
            <w:pPr>
              <w:pStyle w:val="249"/>
              <w:ind w:left="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Hiểu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và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vận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dụng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được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từ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vựng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đã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học trong văn cảnh (danh từ, động từ, tính</w:t>
            </w:r>
          </w:p>
          <w:p w14:paraId="30919BC3">
            <w:pPr>
              <w:pStyle w:val="249"/>
              <w:ind w:left="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và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trạng</w:t>
            </w:r>
            <w:r>
              <w:rPr>
                <w:spacing w:val="-3"/>
                <w:sz w:val="26"/>
                <w:szCs w:val="26"/>
              </w:rPr>
              <w:t xml:space="preserve"> </w:t>
            </w:r>
            <w:r>
              <w:rPr>
                <w:spacing w:val="-4"/>
                <w:sz w:val="26"/>
                <w:szCs w:val="26"/>
              </w:rPr>
              <w:t>từ…)</w:t>
            </w:r>
          </w:p>
        </w:tc>
        <w:tc>
          <w:tcPr>
            <w:tcW w:w="732" w:type="dxa"/>
            <w:noWrap w:val="0"/>
            <w:vAlign w:val="top"/>
          </w:tcPr>
          <w:p w14:paraId="02A25416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52" w:type="dxa"/>
            <w:noWrap w:val="0"/>
            <w:vAlign w:val="top"/>
          </w:tcPr>
          <w:p w14:paraId="0881310D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6" w:type="dxa"/>
            <w:noWrap w:val="0"/>
            <w:vAlign w:val="top"/>
          </w:tcPr>
          <w:p w14:paraId="35C72A95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600" w:type="dxa"/>
            <w:noWrap w:val="0"/>
            <w:vAlign w:val="top"/>
          </w:tcPr>
          <w:p w14:paraId="736707CC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696" w:type="dxa"/>
            <w:noWrap w:val="0"/>
            <w:vAlign w:val="top"/>
          </w:tcPr>
          <w:p w14:paraId="79A25D79">
            <w:pPr>
              <w:pStyle w:val="249"/>
              <w:rPr>
                <w:b/>
                <w:sz w:val="26"/>
                <w:szCs w:val="26"/>
              </w:rPr>
            </w:pPr>
          </w:p>
          <w:p w14:paraId="453F64FD">
            <w:pPr>
              <w:pStyle w:val="249"/>
              <w:spacing w:before="163"/>
              <w:rPr>
                <w:sz w:val="26"/>
                <w:szCs w:val="26"/>
                <w:lang w:val="en-US"/>
              </w:rPr>
            </w:pPr>
          </w:p>
        </w:tc>
        <w:tc>
          <w:tcPr>
            <w:tcW w:w="583" w:type="dxa"/>
            <w:noWrap w:val="0"/>
            <w:vAlign w:val="top"/>
          </w:tcPr>
          <w:p w14:paraId="4D3E6482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8" w:type="dxa"/>
            <w:noWrap w:val="0"/>
            <w:vAlign w:val="top"/>
          </w:tcPr>
          <w:p w14:paraId="35531F05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1" w:type="dxa"/>
            <w:noWrap w:val="0"/>
            <w:vAlign w:val="top"/>
          </w:tcPr>
          <w:p w14:paraId="39E8BB7C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9" w:type="dxa"/>
            <w:noWrap w:val="0"/>
            <w:vAlign w:val="top"/>
          </w:tcPr>
          <w:p w14:paraId="63D0B2EB">
            <w:pPr>
              <w:pStyle w:val="249"/>
              <w:rPr>
                <w:b/>
                <w:sz w:val="26"/>
                <w:szCs w:val="26"/>
              </w:rPr>
            </w:pPr>
          </w:p>
          <w:p w14:paraId="0BB81B49">
            <w:pPr>
              <w:pStyle w:val="249"/>
              <w:spacing w:before="163"/>
              <w:ind w:right="140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572" w:type="dxa"/>
            <w:noWrap w:val="0"/>
            <w:vAlign w:val="top"/>
          </w:tcPr>
          <w:p w14:paraId="269D09FA">
            <w:pPr>
              <w:pStyle w:val="249"/>
              <w:rPr>
                <w:sz w:val="26"/>
                <w:szCs w:val="26"/>
              </w:rPr>
            </w:pPr>
          </w:p>
        </w:tc>
      </w:tr>
      <w:tr w14:paraId="085E93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2D887BC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2A47748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13" w:type="dxa"/>
            <w:vMerge w:val="restart"/>
            <w:noWrap w:val="0"/>
            <w:vAlign w:val="top"/>
          </w:tcPr>
          <w:p w14:paraId="392B1554">
            <w:pPr>
              <w:pStyle w:val="249"/>
              <w:spacing w:before="1"/>
              <w:ind w:left="114"/>
              <w:rPr>
                <w:b/>
                <w:sz w:val="26"/>
                <w:szCs w:val="26"/>
              </w:rPr>
            </w:pPr>
            <w:r>
              <w:rPr>
                <w:b/>
                <w:spacing w:val="-2"/>
                <w:sz w:val="26"/>
                <w:szCs w:val="26"/>
              </w:rPr>
              <w:t>Grammar</w:t>
            </w:r>
          </w:p>
          <w:p w14:paraId="2A34ED99">
            <w:pPr>
              <w:pStyle w:val="249"/>
              <w:ind w:left="114"/>
              <w:rPr>
                <w:spacing w:val="-4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Các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chủ điểm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ngữ pháp từ</w:t>
            </w:r>
            <w:r>
              <w:rPr>
                <w:spacing w:val="-5"/>
                <w:sz w:val="26"/>
                <w:szCs w:val="26"/>
              </w:rPr>
              <w:t xml:space="preserve"> Unit </w:t>
            </w:r>
            <w:r>
              <w:rPr>
                <w:rFonts w:hint="default"/>
                <w:spacing w:val="-5"/>
                <w:sz w:val="26"/>
                <w:szCs w:val="26"/>
                <w:lang w:val="vi-VN"/>
              </w:rPr>
              <w:t>7,8,9</w:t>
            </w:r>
            <w:r>
              <w:rPr>
                <w:spacing w:val="-5"/>
                <w:sz w:val="26"/>
                <w:szCs w:val="26"/>
              </w:rPr>
              <w:t xml:space="preserve"> </w:t>
            </w:r>
          </w:p>
          <w:p w14:paraId="0E49A7BB">
            <w:pPr>
              <w:pStyle w:val="249"/>
              <w:ind w:left="114"/>
              <w:rPr>
                <w:sz w:val="26"/>
                <w:szCs w:val="26"/>
                <w:lang w:val="en-US"/>
              </w:rPr>
            </w:pPr>
          </w:p>
        </w:tc>
        <w:tc>
          <w:tcPr>
            <w:tcW w:w="4248" w:type="dxa"/>
            <w:noWrap w:val="0"/>
            <w:vAlign w:val="top"/>
          </w:tcPr>
          <w:p w14:paraId="5A8AD079">
            <w:pPr>
              <w:pStyle w:val="249"/>
              <w:spacing w:before="1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Nhận</w:t>
            </w:r>
            <w:r>
              <w:rPr>
                <w:b/>
                <w:spacing w:val="-2"/>
                <w:sz w:val="26"/>
                <w:szCs w:val="26"/>
              </w:rPr>
              <w:t xml:space="preserve"> biết:</w:t>
            </w:r>
          </w:p>
          <w:p w14:paraId="6ED55B6D">
            <w:pPr>
              <w:pStyle w:val="249"/>
              <w:spacing w:line="270" w:lineRule="atLeast"/>
              <w:ind w:left="113" w:right="19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Nhận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ra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được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các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kiến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thức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ngữ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pháp đã học.</w:t>
            </w:r>
          </w:p>
        </w:tc>
        <w:tc>
          <w:tcPr>
            <w:tcW w:w="732" w:type="dxa"/>
            <w:noWrap w:val="0"/>
            <w:vAlign w:val="top"/>
          </w:tcPr>
          <w:p w14:paraId="0931E5E9">
            <w:pPr>
              <w:pStyle w:val="249"/>
              <w:spacing w:before="1"/>
              <w:rPr>
                <w:b/>
                <w:sz w:val="26"/>
                <w:szCs w:val="26"/>
              </w:rPr>
            </w:pPr>
          </w:p>
          <w:p w14:paraId="1B16E2A5">
            <w:pPr>
              <w:pStyle w:val="249"/>
              <w:ind w:left="126"/>
              <w:rPr>
                <w:rFonts w:hint="default"/>
                <w:sz w:val="26"/>
                <w:szCs w:val="26"/>
                <w:lang w:val="vi-VN"/>
              </w:rPr>
            </w:pPr>
          </w:p>
        </w:tc>
        <w:tc>
          <w:tcPr>
            <w:tcW w:w="552" w:type="dxa"/>
            <w:noWrap w:val="0"/>
            <w:vAlign w:val="top"/>
          </w:tcPr>
          <w:p w14:paraId="62F1650E">
            <w:pPr>
              <w:pStyle w:val="249"/>
              <w:rPr>
                <w:sz w:val="26"/>
                <w:szCs w:val="26"/>
                <w:lang w:val="en-US"/>
              </w:rPr>
            </w:pPr>
          </w:p>
          <w:p w14:paraId="7FB87652">
            <w:pPr>
              <w:pStyle w:val="249"/>
              <w:rPr>
                <w:sz w:val="26"/>
                <w:szCs w:val="26"/>
                <w:lang w:val="en-US"/>
              </w:rPr>
            </w:pPr>
          </w:p>
        </w:tc>
        <w:tc>
          <w:tcPr>
            <w:tcW w:w="576" w:type="dxa"/>
            <w:noWrap w:val="0"/>
            <w:vAlign w:val="top"/>
          </w:tcPr>
          <w:p w14:paraId="4F71C69C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600" w:type="dxa"/>
            <w:noWrap w:val="0"/>
            <w:vAlign w:val="top"/>
          </w:tcPr>
          <w:p w14:paraId="1B7BC0FC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696" w:type="dxa"/>
            <w:noWrap w:val="0"/>
            <w:vAlign w:val="top"/>
          </w:tcPr>
          <w:p w14:paraId="213C399E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3" w:type="dxa"/>
            <w:noWrap w:val="0"/>
            <w:vAlign w:val="top"/>
          </w:tcPr>
          <w:p w14:paraId="6B8429D3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8" w:type="dxa"/>
            <w:noWrap w:val="0"/>
            <w:vAlign w:val="top"/>
          </w:tcPr>
          <w:p w14:paraId="670B9DE7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1" w:type="dxa"/>
            <w:noWrap w:val="0"/>
            <w:vAlign w:val="top"/>
          </w:tcPr>
          <w:p w14:paraId="7ED58591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9" w:type="dxa"/>
            <w:noWrap w:val="0"/>
            <w:vAlign w:val="top"/>
          </w:tcPr>
          <w:p w14:paraId="2322AB94">
            <w:pPr>
              <w:pStyle w:val="249"/>
              <w:spacing w:before="1"/>
              <w:rPr>
                <w:b/>
                <w:sz w:val="26"/>
                <w:szCs w:val="26"/>
              </w:rPr>
            </w:pPr>
          </w:p>
          <w:p w14:paraId="0817212B">
            <w:pPr>
              <w:pStyle w:val="249"/>
              <w:ind w:right="140"/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572" w:type="dxa"/>
            <w:noWrap w:val="0"/>
            <w:vAlign w:val="top"/>
          </w:tcPr>
          <w:p w14:paraId="0D08D641">
            <w:pPr>
              <w:pStyle w:val="249"/>
              <w:rPr>
                <w:sz w:val="26"/>
                <w:szCs w:val="26"/>
              </w:rPr>
            </w:pPr>
          </w:p>
        </w:tc>
      </w:tr>
      <w:tr w14:paraId="7304B9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3B61C7D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1CABCBB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13" w:type="dxa"/>
            <w:vMerge w:val="continue"/>
            <w:tcBorders>
              <w:top w:val="nil"/>
            </w:tcBorders>
            <w:noWrap w:val="0"/>
            <w:vAlign w:val="top"/>
          </w:tcPr>
          <w:p w14:paraId="6EF1A09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48" w:type="dxa"/>
            <w:noWrap w:val="0"/>
            <w:vAlign w:val="top"/>
          </w:tcPr>
          <w:p w14:paraId="427E95EA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Thông </w:t>
            </w:r>
            <w:r>
              <w:rPr>
                <w:b/>
                <w:spacing w:val="-2"/>
                <w:sz w:val="26"/>
                <w:szCs w:val="26"/>
              </w:rPr>
              <w:t>hiểu:</w:t>
            </w:r>
          </w:p>
          <w:p w14:paraId="2DE3B795">
            <w:pPr>
              <w:pStyle w:val="249"/>
              <w:spacing w:line="270" w:lineRule="atLeast"/>
              <w:ind w:left="113" w:firstLin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Hiểu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và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phân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biệt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các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chủ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điểm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ngữ pháp đã học.</w:t>
            </w:r>
          </w:p>
        </w:tc>
        <w:tc>
          <w:tcPr>
            <w:tcW w:w="732" w:type="dxa"/>
            <w:noWrap w:val="0"/>
            <w:vAlign w:val="top"/>
          </w:tcPr>
          <w:p w14:paraId="42C25E03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52" w:type="dxa"/>
            <w:noWrap w:val="0"/>
            <w:vAlign w:val="top"/>
          </w:tcPr>
          <w:p w14:paraId="12AFB28F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6" w:type="dxa"/>
            <w:noWrap w:val="0"/>
            <w:vAlign w:val="top"/>
          </w:tcPr>
          <w:p w14:paraId="7AB67984">
            <w:pPr>
              <w:pStyle w:val="249"/>
              <w:spacing w:before="10"/>
              <w:ind w:firstLine="130" w:firstLineChars="50"/>
              <w:rPr>
                <w:rFonts w:hint="default"/>
                <w:b/>
                <w:sz w:val="26"/>
                <w:szCs w:val="26"/>
                <w:lang w:val="vi-VN"/>
              </w:rPr>
            </w:pPr>
          </w:p>
          <w:p w14:paraId="1B88E6F7">
            <w:pPr>
              <w:pStyle w:val="249"/>
              <w:ind w:left="114" w:right="115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600" w:type="dxa"/>
            <w:noWrap w:val="0"/>
            <w:vAlign w:val="top"/>
          </w:tcPr>
          <w:p w14:paraId="261AB8EB">
            <w:pPr>
              <w:pStyle w:val="249"/>
              <w:rPr>
                <w:sz w:val="26"/>
                <w:szCs w:val="26"/>
                <w:lang w:val="en-US"/>
              </w:rPr>
            </w:pPr>
          </w:p>
        </w:tc>
        <w:tc>
          <w:tcPr>
            <w:tcW w:w="696" w:type="dxa"/>
            <w:noWrap w:val="0"/>
            <w:vAlign w:val="top"/>
          </w:tcPr>
          <w:p w14:paraId="3E7EE7E6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3" w:type="dxa"/>
            <w:noWrap w:val="0"/>
            <w:vAlign w:val="top"/>
          </w:tcPr>
          <w:p w14:paraId="3724CE30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8" w:type="dxa"/>
            <w:noWrap w:val="0"/>
            <w:vAlign w:val="top"/>
          </w:tcPr>
          <w:p w14:paraId="4B4959BA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1" w:type="dxa"/>
            <w:noWrap w:val="0"/>
            <w:vAlign w:val="top"/>
          </w:tcPr>
          <w:p w14:paraId="1C1CA0B3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9" w:type="dxa"/>
            <w:noWrap w:val="0"/>
            <w:vAlign w:val="top"/>
          </w:tcPr>
          <w:p w14:paraId="4EF5B4D4">
            <w:pPr>
              <w:pStyle w:val="249"/>
              <w:spacing w:before="10"/>
              <w:rPr>
                <w:b/>
                <w:sz w:val="26"/>
                <w:szCs w:val="26"/>
              </w:rPr>
            </w:pPr>
          </w:p>
          <w:p w14:paraId="24B1B98B">
            <w:pPr>
              <w:pStyle w:val="249"/>
              <w:ind w:right="140"/>
              <w:jc w:val="right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pacing w:val="-2"/>
                <w:sz w:val="26"/>
                <w:szCs w:val="26"/>
                <w:lang w:val="vi-VN"/>
              </w:rPr>
              <w:t>1</w:t>
            </w:r>
          </w:p>
        </w:tc>
        <w:tc>
          <w:tcPr>
            <w:tcW w:w="572" w:type="dxa"/>
            <w:noWrap w:val="0"/>
            <w:vAlign w:val="top"/>
          </w:tcPr>
          <w:p w14:paraId="45B10DBE">
            <w:pPr>
              <w:pStyle w:val="249"/>
              <w:rPr>
                <w:sz w:val="26"/>
                <w:szCs w:val="26"/>
              </w:rPr>
            </w:pPr>
          </w:p>
        </w:tc>
      </w:tr>
      <w:tr w14:paraId="000BC0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72" w:type="dxa"/>
            <w:noWrap w:val="0"/>
            <w:vAlign w:val="top"/>
          </w:tcPr>
          <w:p w14:paraId="3A3228F2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1618" w:type="dxa"/>
            <w:noWrap w:val="0"/>
            <w:vAlign w:val="top"/>
          </w:tcPr>
          <w:p w14:paraId="23378E4C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2913" w:type="dxa"/>
            <w:vMerge w:val="continue"/>
            <w:tcBorders>
              <w:top w:val="nil"/>
            </w:tcBorders>
            <w:noWrap w:val="0"/>
            <w:vAlign w:val="top"/>
          </w:tcPr>
          <w:p w14:paraId="6E6E3D4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48" w:type="dxa"/>
            <w:noWrap w:val="0"/>
            <w:vAlign w:val="top"/>
          </w:tcPr>
          <w:p w14:paraId="34BFFC47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Vận</w:t>
            </w:r>
            <w:r>
              <w:rPr>
                <w:b/>
                <w:spacing w:val="-5"/>
                <w:sz w:val="26"/>
                <w:szCs w:val="26"/>
              </w:rPr>
              <w:t xml:space="preserve"> </w:t>
            </w:r>
            <w:r>
              <w:rPr>
                <w:b/>
                <w:spacing w:val="-2"/>
                <w:sz w:val="26"/>
                <w:szCs w:val="26"/>
              </w:rPr>
              <w:t>dụng:</w:t>
            </w:r>
          </w:p>
          <w:p w14:paraId="76349F22">
            <w:pPr>
              <w:pStyle w:val="249"/>
              <w:spacing w:line="270" w:lineRule="atLeast"/>
              <w:ind w:left="113" w:right="19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Hiểu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và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vận</w:t>
            </w:r>
            <w:r>
              <w:rPr>
                <w:spacing w:val="-3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dụng</w:t>
            </w:r>
            <w:r>
              <w:rPr>
                <w:spacing w:val="-8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các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kiến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ngữ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pháp đã học vào bài nghe, đọc, viết.</w:t>
            </w:r>
          </w:p>
        </w:tc>
        <w:tc>
          <w:tcPr>
            <w:tcW w:w="732" w:type="dxa"/>
            <w:noWrap w:val="0"/>
            <w:vAlign w:val="top"/>
          </w:tcPr>
          <w:p w14:paraId="1D8EFDD2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52" w:type="dxa"/>
            <w:noWrap w:val="0"/>
            <w:vAlign w:val="top"/>
          </w:tcPr>
          <w:p w14:paraId="61D5B4C5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6" w:type="dxa"/>
            <w:noWrap w:val="0"/>
            <w:vAlign w:val="top"/>
          </w:tcPr>
          <w:p w14:paraId="346C9ADF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600" w:type="dxa"/>
            <w:noWrap w:val="0"/>
            <w:vAlign w:val="top"/>
          </w:tcPr>
          <w:p w14:paraId="46CD95BE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696" w:type="dxa"/>
            <w:noWrap w:val="0"/>
            <w:vAlign w:val="top"/>
          </w:tcPr>
          <w:p w14:paraId="30F98E13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3" w:type="dxa"/>
            <w:noWrap w:val="0"/>
            <w:vAlign w:val="top"/>
          </w:tcPr>
          <w:p w14:paraId="0EC9FE90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8" w:type="dxa"/>
            <w:noWrap w:val="0"/>
            <w:vAlign w:val="top"/>
          </w:tcPr>
          <w:p w14:paraId="2F3C2D74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1" w:type="dxa"/>
            <w:noWrap w:val="0"/>
            <w:vAlign w:val="top"/>
          </w:tcPr>
          <w:p w14:paraId="4298EEB6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9" w:type="dxa"/>
            <w:noWrap w:val="0"/>
            <w:vAlign w:val="top"/>
          </w:tcPr>
          <w:p w14:paraId="1AA4B06F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2" w:type="dxa"/>
            <w:noWrap w:val="0"/>
            <w:vAlign w:val="top"/>
          </w:tcPr>
          <w:p w14:paraId="187AF693">
            <w:pPr>
              <w:pStyle w:val="249"/>
              <w:rPr>
                <w:sz w:val="26"/>
                <w:szCs w:val="26"/>
              </w:rPr>
            </w:pPr>
          </w:p>
        </w:tc>
      </w:tr>
      <w:tr w14:paraId="3EE5FB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572" w:type="dxa"/>
            <w:vMerge w:val="restart"/>
            <w:noWrap w:val="0"/>
            <w:vAlign w:val="top"/>
          </w:tcPr>
          <w:p w14:paraId="69380D05">
            <w:pPr>
              <w:pStyle w:val="249"/>
              <w:spacing w:line="276" w:lineRule="exact"/>
              <w:ind w:left="115"/>
              <w:rPr>
                <w:b/>
                <w:sz w:val="26"/>
                <w:szCs w:val="26"/>
              </w:rPr>
            </w:pPr>
            <w:r>
              <w:rPr>
                <w:b/>
                <w:spacing w:val="-4"/>
                <w:sz w:val="26"/>
                <w:szCs w:val="26"/>
              </w:rPr>
              <w:t>III.</w:t>
            </w:r>
          </w:p>
        </w:tc>
        <w:tc>
          <w:tcPr>
            <w:tcW w:w="1618" w:type="dxa"/>
            <w:vMerge w:val="restart"/>
            <w:noWrap w:val="0"/>
            <w:vAlign w:val="top"/>
          </w:tcPr>
          <w:p w14:paraId="70EBBD0C">
            <w:pPr>
              <w:pStyle w:val="249"/>
              <w:spacing w:line="276" w:lineRule="exact"/>
              <w:ind w:left="114"/>
              <w:rPr>
                <w:b/>
                <w:sz w:val="26"/>
                <w:szCs w:val="26"/>
              </w:rPr>
            </w:pPr>
            <w:r>
              <w:rPr>
                <w:b/>
                <w:spacing w:val="-2"/>
                <w:sz w:val="26"/>
                <w:szCs w:val="26"/>
              </w:rPr>
              <w:t>READING</w:t>
            </w:r>
          </w:p>
        </w:tc>
        <w:tc>
          <w:tcPr>
            <w:tcW w:w="2913" w:type="dxa"/>
            <w:vMerge w:val="restart"/>
            <w:noWrap w:val="0"/>
            <w:vAlign w:val="top"/>
          </w:tcPr>
          <w:p w14:paraId="741AF4F7">
            <w:pPr>
              <w:pStyle w:val="249"/>
              <w:spacing w:line="276" w:lineRule="exact"/>
              <w:ind w:left="114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</w:t>
            </w:r>
            <w:r>
              <w:rPr>
                <w:b/>
                <w:spacing w:val="-3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Cloze</w:t>
            </w:r>
            <w:r>
              <w:rPr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b/>
                <w:spacing w:val="-4"/>
                <w:sz w:val="26"/>
                <w:szCs w:val="26"/>
              </w:rPr>
              <w:t>test</w:t>
            </w:r>
          </w:p>
          <w:p w14:paraId="14C0F846">
            <w:pPr>
              <w:pStyle w:val="249"/>
              <w:ind w:left="114" w:right="57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Hiểu được bài đọc có độ dài khoảng</w:t>
            </w:r>
            <w:r>
              <w:rPr>
                <w:spacing w:val="-1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100-120 về chủ điểm “</w:t>
            </w:r>
            <w:r>
              <w:rPr>
                <w:rFonts w:hint="default"/>
                <w:sz w:val="26"/>
                <w:szCs w:val="26"/>
                <w:lang w:val="vi-VN"/>
              </w:rPr>
              <w:t>healthy living</w:t>
            </w:r>
            <w:r>
              <w:rPr>
                <w:sz w:val="26"/>
                <w:szCs w:val="26"/>
              </w:rPr>
              <w:t xml:space="preserve">” với các thành tố ngôn ngữ sau: </w:t>
            </w:r>
          </w:p>
          <w:p w14:paraId="15C2352C">
            <w:pPr>
              <w:spacing w:line="30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Nghĩa của từ</w:t>
            </w:r>
          </w:p>
          <w:p w14:paraId="1DB7E8E5">
            <w:pPr>
              <w:spacing w:line="30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Giới từ</w:t>
            </w:r>
          </w:p>
          <w:p w14:paraId="7397DFB1">
            <w:pPr>
              <w:spacing w:line="30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Từ loại (Part of speech)</w:t>
            </w:r>
          </w:p>
        </w:tc>
        <w:tc>
          <w:tcPr>
            <w:tcW w:w="4248" w:type="dxa"/>
            <w:noWrap w:val="0"/>
            <w:vAlign w:val="top"/>
          </w:tcPr>
          <w:p w14:paraId="08F2B0A4">
            <w:pPr>
              <w:pStyle w:val="249"/>
              <w:spacing w:line="276" w:lineRule="exact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Nhận</w:t>
            </w:r>
            <w:r>
              <w:rPr>
                <w:b/>
                <w:spacing w:val="-2"/>
                <w:sz w:val="26"/>
                <w:szCs w:val="26"/>
              </w:rPr>
              <w:t xml:space="preserve"> biết:</w:t>
            </w:r>
          </w:p>
          <w:p w14:paraId="45B9F7F7">
            <w:pPr>
              <w:pStyle w:val="249"/>
              <w:spacing w:line="270" w:lineRule="atLeast"/>
              <w:ind w:left="113" w:right="19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Nhận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ra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được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các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thành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tố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ngôn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ngữ và liên kết về mặt văn bản.</w:t>
            </w:r>
          </w:p>
        </w:tc>
        <w:tc>
          <w:tcPr>
            <w:tcW w:w="732" w:type="dxa"/>
            <w:noWrap w:val="0"/>
            <w:vAlign w:val="top"/>
          </w:tcPr>
          <w:p w14:paraId="05ED3CA2">
            <w:pPr>
              <w:pStyle w:val="249"/>
              <w:spacing w:before="11"/>
              <w:rPr>
                <w:b/>
                <w:sz w:val="26"/>
                <w:szCs w:val="26"/>
              </w:rPr>
            </w:pPr>
          </w:p>
          <w:p w14:paraId="43D3A9CA">
            <w:pPr>
              <w:pStyle w:val="249"/>
              <w:ind w:left="126"/>
              <w:rPr>
                <w:sz w:val="26"/>
                <w:szCs w:val="26"/>
                <w:lang w:val="en-US"/>
              </w:rPr>
            </w:pPr>
            <w:r>
              <w:rPr>
                <w:spacing w:val="-2"/>
                <w:sz w:val="26"/>
                <w:szCs w:val="26"/>
              </w:rPr>
              <w:t>3</w:t>
            </w:r>
          </w:p>
        </w:tc>
        <w:tc>
          <w:tcPr>
            <w:tcW w:w="552" w:type="dxa"/>
            <w:noWrap w:val="0"/>
            <w:vAlign w:val="top"/>
          </w:tcPr>
          <w:p w14:paraId="159BFAB6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6" w:type="dxa"/>
            <w:noWrap w:val="0"/>
            <w:vAlign w:val="top"/>
          </w:tcPr>
          <w:p w14:paraId="3E700B56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600" w:type="dxa"/>
            <w:noWrap w:val="0"/>
            <w:vAlign w:val="top"/>
          </w:tcPr>
          <w:p w14:paraId="59CCE047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696" w:type="dxa"/>
            <w:noWrap w:val="0"/>
            <w:vAlign w:val="top"/>
          </w:tcPr>
          <w:p w14:paraId="18A02513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3" w:type="dxa"/>
            <w:noWrap w:val="0"/>
            <w:vAlign w:val="top"/>
          </w:tcPr>
          <w:p w14:paraId="56817867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8" w:type="dxa"/>
            <w:noWrap w:val="0"/>
            <w:vAlign w:val="top"/>
          </w:tcPr>
          <w:p w14:paraId="2807404C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1" w:type="dxa"/>
            <w:noWrap w:val="0"/>
            <w:vAlign w:val="top"/>
          </w:tcPr>
          <w:p w14:paraId="1B93E8AA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9" w:type="dxa"/>
            <w:noWrap w:val="0"/>
            <w:vAlign w:val="top"/>
          </w:tcPr>
          <w:p w14:paraId="686665DE">
            <w:pPr>
              <w:pStyle w:val="249"/>
              <w:spacing w:before="11"/>
              <w:rPr>
                <w:b/>
                <w:sz w:val="26"/>
                <w:szCs w:val="26"/>
              </w:rPr>
            </w:pPr>
          </w:p>
          <w:p w14:paraId="7E239CF9">
            <w:pPr>
              <w:pStyle w:val="249"/>
              <w:ind w:right="140"/>
              <w:jc w:val="right"/>
              <w:rPr>
                <w:sz w:val="26"/>
                <w:szCs w:val="26"/>
                <w:lang w:val="en-US"/>
              </w:rPr>
            </w:pPr>
            <w:r>
              <w:rPr>
                <w:spacing w:val="-2"/>
                <w:sz w:val="26"/>
                <w:szCs w:val="26"/>
              </w:rPr>
              <w:t>3</w:t>
            </w:r>
          </w:p>
        </w:tc>
        <w:tc>
          <w:tcPr>
            <w:tcW w:w="572" w:type="dxa"/>
            <w:noWrap w:val="0"/>
            <w:vAlign w:val="top"/>
          </w:tcPr>
          <w:p w14:paraId="67768A50">
            <w:pPr>
              <w:pStyle w:val="249"/>
              <w:rPr>
                <w:sz w:val="26"/>
                <w:szCs w:val="26"/>
              </w:rPr>
            </w:pPr>
          </w:p>
        </w:tc>
      </w:tr>
      <w:tr w14:paraId="79B2AF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4CC890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575ED35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13" w:type="dxa"/>
            <w:vMerge w:val="continue"/>
            <w:tcBorders>
              <w:top w:val="nil"/>
            </w:tcBorders>
            <w:noWrap w:val="0"/>
            <w:vAlign w:val="top"/>
          </w:tcPr>
          <w:p w14:paraId="5EF28BD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48" w:type="dxa"/>
            <w:noWrap w:val="0"/>
            <w:vAlign w:val="top"/>
          </w:tcPr>
          <w:p w14:paraId="620792AD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Thông </w:t>
            </w:r>
            <w:r>
              <w:rPr>
                <w:b/>
                <w:spacing w:val="-2"/>
                <w:sz w:val="26"/>
                <w:szCs w:val="26"/>
              </w:rPr>
              <w:t>hiểu:</w:t>
            </w:r>
          </w:p>
          <w:p w14:paraId="70C53891">
            <w:pPr>
              <w:pStyle w:val="249"/>
              <w:spacing w:line="270" w:lineRule="atLeast"/>
              <w:ind w:left="113" w:right="19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Phân biệt được các đặc trưng, đặc điểm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các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thành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tố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ngôn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ngữ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và</w:t>
            </w:r>
            <w:r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liên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kết về mặt văn bản.</w:t>
            </w:r>
          </w:p>
        </w:tc>
        <w:tc>
          <w:tcPr>
            <w:tcW w:w="732" w:type="dxa"/>
            <w:noWrap w:val="0"/>
            <w:vAlign w:val="top"/>
          </w:tcPr>
          <w:p w14:paraId="54AE250C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52" w:type="dxa"/>
            <w:noWrap w:val="0"/>
            <w:vAlign w:val="top"/>
          </w:tcPr>
          <w:p w14:paraId="40DB4E02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6" w:type="dxa"/>
            <w:noWrap w:val="0"/>
            <w:vAlign w:val="top"/>
          </w:tcPr>
          <w:p w14:paraId="799947B0">
            <w:pPr>
              <w:pStyle w:val="249"/>
              <w:rPr>
                <w:b/>
                <w:sz w:val="26"/>
                <w:szCs w:val="26"/>
              </w:rPr>
            </w:pPr>
          </w:p>
          <w:p w14:paraId="76C16E48">
            <w:pPr>
              <w:pStyle w:val="249"/>
              <w:ind w:left="114" w:right="115"/>
              <w:jc w:val="center"/>
              <w:rPr>
                <w:sz w:val="26"/>
                <w:szCs w:val="26"/>
                <w:lang w:val="en-US"/>
              </w:rPr>
            </w:pPr>
            <w:r>
              <w:rPr>
                <w:spacing w:val="-2"/>
                <w:sz w:val="26"/>
                <w:szCs w:val="26"/>
                <w:lang w:val="en-US"/>
              </w:rPr>
              <w:t>2</w:t>
            </w:r>
          </w:p>
        </w:tc>
        <w:tc>
          <w:tcPr>
            <w:tcW w:w="600" w:type="dxa"/>
            <w:noWrap w:val="0"/>
            <w:vAlign w:val="top"/>
          </w:tcPr>
          <w:p w14:paraId="0F56D81B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696" w:type="dxa"/>
            <w:noWrap w:val="0"/>
            <w:vAlign w:val="top"/>
          </w:tcPr>
          <w:p w14:paraId="4F55A139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3" w:type="dxa"/>
            <w:noWrap w:val="0"/>
            <w:vAlign w:val="top"/>
          </w:tcPr>
          <w:p w14:paraId="38F8AAA9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8" w:type="dxa"/>
            <w:noWrap w:val="0"/>
            <w:vAlign w:val="top"/>
          </w:tcPr>
          <w:p w14:paraId="5FFCA40F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81" w:type="dxa"/>
            <w:noWrap w:val="0"/>
            <w:vAlign w:val="top"/>
          </w:tcPr>
          <w:p w14:paraId="499A7EC6">
            <w:pPr>
              <w:pStyle w:val="249"/>
              <w:rPr>
                <w:sz w:val="26"/>
                <w:szCs w:val="26"/>
              </w:rPr>
            </w:pPr>
          </w:p>
        </w:tc>
        <w:tc>
          <w:tcPr>
            <w:tcW w:w="579" w:type="dxa"/>
            <w:noWrap w:val="0"/>
            <w:vAlign w:val="top"/>
          </w:tcPr>
          <w:p w14:paraId="34014F1F">
            <w:pPr>
              <w:pStyle w:val="249"/>
              <w:rPr>
                <w:b/>
                <w:sz w:val="26"/>
                <w:szCs w:val="26"/>
              </w:rPr>
            </w:pPr>
          </w:p>
          <w:p w14:paraId="57F335B3">
            <w:pPr>
              <w:pStyle w:val="249"/>
              <w:ind w:right="140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572" w:type="dxa"/>
            <w:noWrap w:val="0"/>
            <w:vAlign w:val="top"/>
          </w:tcPr>
          <w:p w14:paraId="59C3634A">
            <w:pPr>
              <w:pStyle w:val="249"/>
              <w:rPr>
                <w:sz w:val="26"/>
                <w:szCs w:val="26"/>
              </w:rPr>
            </w:pPr>
          </w:p>
        </w:tc>
      </w:tr>
    </w:tbl>
    <w:p w14:paraId="085DD99B">
      <w:pPr>
        <w:rPr>
          <w:rFonts w:ascii="Times New Roman" w:hAnsi="Times New Roman"/>
          <w:sz w:val="26"/>
          <w:szCs w:val="26"/>
        </w:rPr>
        <w:sectPr>
          <w:pgSz w:w="16850" w:h="11910" w:orient="landscape"/>
          <w:pgMar w:top="0" w:right="200" w:bottom="280" w:left="840" w:header="720" w:footer="720" w:gutter="0"/>
          <w:cols w:space="720" w:num="1"/>
        </w:sectPr>
      </w:pPr>
    </w:p>
    <w:p w14:paraId="18E3185C">
      <w:pPr>
        <w:pStyle w:val="15"/>
        <w:rPr>
          <w:rFonts w:ascii="Times New Roman" w:hAnsi="Times New Roman"/>
          <w:b/>
          <w:sz w:val="26"/>
          <w:szCs w:val="26"/>
        </w:rPr>
      </w:pPr>
    </w:p>
    <w:tbl>
      <w:tblPr>
        <w:tblStyle w:val="12"/>
        <w:tblW w:w="0" w:type="auto"/>
        <w:tblInd w:w="-15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2"/>
        <w:gridCol w:w="1618"/>
        <w:gridCol w:w="2921"/>
        <w:gridCol w:w="4224"/>
        <w:gridCol w:w="720"/>
        <w:gridCol w:w="600"/>
        <w:gridCol w:w="564"/>
        <w:gridCol w:w="600"/>
        <w:gridCol w:w="636"/>
        <w:gridCol w:w="635"/>
        <w:gridCol w:w="589"/>
        <w:gridCol w:w="580"/>
        <w:gridCol w:w="579"/>
        <w:gridCol w:w="572"/>
      </w:tblGrid>
      <w:tr w14:paraId="6C741F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572" w:type="dxa"/>
            <w:vMerge w:val="restart"/>
            <w:noWrap w:val="0"/>
            <w:vAlign w:val="top"/>
          </w:tcPr>
          <w:p w14:paraId="692839BE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1618" w:type="dxa"/>
            <w:vMerge w:val="restart"/>
            <w:noWrap w:val="0"/>
            <w:vAlign w:val="top"/>
          </w:tcPr>
          <w:p w14:paraId="2C2D2307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2921" w:type="dxa"/>
            <w:noWrap w:val="0"/>
            <w:vAlign w:val="top"/>
          </w:tcPr>
          <w:p w14:paraId="15A05B78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4224" w:type="dxa"/>
            <w:noWrap w:val="0"/>
            <w:vAlign w:val="top"/>
          </w:tcPr>
          <w:p w14:paraId="15A96A49">
            <w:pPr>
              <w:pStyle w:val="249"/>
              <w:spacing w:before="1"/>
              <w:ind w:left="113"/>
              <w:rPr>
                <w:b/>
                <w:sz w:val="26"/>
                <w:szCs w:val="26"/>
                <w:highlight w:val="none"/>
              </w:rPr>
            </w:pPr>
            <w:r>
              <w:rPr>
                <w:b/>
                <w:sz w:val="26"/>
                <w:szCs w:val="26"/>
                <w:highlight w:val="none"/>
              </w:rPr>
              <w:t>Vận</w:t>
            </w:r>
            <w:r>
              <w:rPr>
                <w:b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b/>
                <w:spacing w:val="-2"/>
                <w:sz w:val="26"/>
                <w:szCs w:val="26"/>
                <w:highlight w:val="none"/>
              </w:rPr>
              <w:t>dụng:</w:t>
            </w:r>
          </w:p>
          <w:p w14:paraId="01F09233">
            <w:pPr>
              <w:pStyle w:val="249"/>
              <w:spacing w:line="270" w:lineRule="atLeast"/>
              <w:ind w:left="113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>-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Sử</w:t>
            </w:r>
            <w:r>
              <w:rPr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dụng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các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kiến</w:t>
            </w:r>
            <w:r>
              <w:rPr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thức</w:t>
            </w:r>
            <w:r>
              <w:rPr>
                <w:spacing w:val="-3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ngôn</w:t>
            </w:r>
            <w:r>
              <w:rPr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ngữ</w:t>
            </w:r>
            <w:r>
              <w:rPr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và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kỹ năng trong các tình huống mới.</w:t>
            </w:r>
          </w:p>
        </w:tc>
        <w:tc>
          <w:tcPr>
            <w:tcW w:w="720" w:type="dxa"/>
            <w:noWrap w:val="0"/>
            <w:vAlign w:val="top"/>
          </w:tcPr>
          <w:p w14:paraId="2B9AB2AB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359D749F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64" w:type="dxa"/>
            <w:noWrap w:val="0"/>
            <w:vAlign w:val="top"/>
          </w:tcPr>
          <w:p w14:paraId="6E1873F8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57047EA2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36" w:type="dxa"/>
            <w:noWrap w:val="0"/>
            <w:vAlign w:val="top"/>
          </w:tcPr>
          <w:p w14:paraId="0826BB0B">
            <w:pPr>
              <w:pStyle w:val="249"/>
              <w:spacing w:before="1"/>
              <w:rPr>
                <w:b/>
                <w:sz w:val="26"/>
                <w:szCs w:val="26"/>
                <w:highlight w:val="none"/>
              </w:rPr>
            </w:pPr>
          </w:p>
          <w:p w14:paraId="7078EFC5">
            <w:pPr>
              <w:pStyle w:val="249"/>
              <w:ind w:left="123" w:right="137"/>
              <w:jc w:val="center"/>
              <w:rPr>
                <w:sz w:val="26"/>
                <w:szCs w:val="26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3A96926A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89" w:type="dxa"/>
            <w:noWrap w:val="0"/>
            <w:vAlign w:val="top"/>
          </w:tcPr>
          <w:p w14:paraId="7F84CE4D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00BFFD94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79" w:type="dxa"/>
            <w:noWrap w:val="0"/>
            <w:vAlign w:val="top"/>
          </w:tcPr>
          <w:p w14:paraId="2482EEF1">
            <w:pPr>
              <w:pStyle w:val="249"/>
              <w:spacing w:before="1"/>
              <w:rPr>
                <w:b/>
                <w:sz w:val="26"/>
                <w:szCs w:val="26"/>
                <w:highlight w:val="none"/>
              </w:rPr>
            </w:pPr>
          </w:p>
          <w:p w14:paraId="57CE6078">
            <w:pPr>
              <w:pStyle w:val="249"/>
              <w:ind w:left="95" w:right="128"/>
              <w:jc w:val="center"/>
              <w:rPr>
                <w:sz w:val="26"/>
                <w:szCs w:val="26"/>
                <w:highlight w:val="none"/>
              </w:rPr>
            </w:pPr>
          </w:p>
        </w:tc>
        <w:tc>
          <w:tcPr>
            <w:tcW w:w="572" w:type="dxa"/>
            <w:noWrap w:val="0"/>
            <w:vAlign w:val="top"/>
          </w:tcPr>
          <w:p w14:paraId="2C562AE5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</w:tr>
      <w:tr w14:paraId="288CCE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28290DDF">
            <w:pPr>
              <w:rPr>
                <w:rFonts w:ascii="Times New Roman" w:hAnsi="Times New Roman"/>
                <w:sz w:val="26"/>
                <w:szCs w:val="26"/>
                <w:highlight w:val="none"/>
                <w:lang w:val="vi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38EE7C9F">
            <w:pPr>
              <w:rPr>
                <w:rFonts w:ascii="Times New Roman" w:hAnsi="Times New Roman"/>
                <w:sz w:val="26"/>
                <w:szCs w:val="26"/>
                <w:highlight w:val="none"/>
                <w:lang w:val="vi"/>
              </w:rPr>
            </w:pPr>
          </w:p>
        </w:tc>
        <w:tc>
          <w:tcPr>
            <w:tcW w:w="2921" w:type="dxa"/>
            <w:vMerge w:val="restart"/>
            <w:noWrap w:val="0"/>
            <w:vAlign w:val="top"/>
          </w:tcPr>
          <w:p w14:paraId="63243789">
            <w:pPr>
              <w:pStyle w:val="249"/>
              <w:spacing w:before="120" w:after="120"/>
              <w:ind w:left="113" w:right="193"/>
              <w:rPr>
                <w:b/>
                <w:sz w:val="26"/>
                <w:szCs w:val="26"/>
                <w:highlight w:val="none"/>
              </w:rPr>
            </w:pPr>
            <w:r>
              <w:rPr>
                <w:b/>
                <w:sz w:val="26"/>
                <w:szCs w:val="26"/>
                <w:highlight w:val="none"/>
              </w:rPr>
              <w:t>2. Reading comprehension</w:t>
            </w:r>
          </w:p>
          <w:p w14:paraId="4D21F1EA">
            <w:pPr>
              <w:pStyle w:val="249"/>
              <w:spacing w:before="120" w:after="120"/>
              <w:ind w:left="113" w:right="193"/>
              <w:rPr>
                <w:rFonts w:hint="default"/>
                <w:sz w:val="26"/>
                <w:szCs w:val="26"/>
                <w:highlight w:val="none"/>
                <w:lang w:val="vi-VN"/>
              </w:rPr>
            </w:pPr>
            <w:r>
              <w:rPr>
                <w:b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Hiểu</w:t>
            </w:r>
            <w:r>
              <w:rPr>
                <w:spacing w:val="-6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được</w:t>
            </w:r>
            <w:r>
              <w:rPr>
                <w:spacing w:val="-8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nội</w:t>
            </w:r>
            <w:r>
              <w:rPr>
                <w:spacing w:val="-6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dung</w:t>
            </w:r>
            <w:r>
              <w:rPr>
                <w:spacing w:val="-9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chính</w:t>
            </w:r>
            <w:r>
              <w:rPr>
                <w:spacing w:val="-6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và</w:t>
            </w:r>
            <w:r>
              <w:rPr>
                <w:spacing w:val="-6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nội dung</w:t>
            </w:r>
            <w:r>
              <w:rPr>
                <w:spacing w:val="-3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 xml:space="preserve">chi tiết đoạn văn bản có độ dài khoảng 120-150 từ theo chủ điểm: ” </w:t>
            </w:r>
            <w:r>
              <w:rPr>
                <w:sz w:val="26"/>
                <w:szCs w:val="26"/>
              </w:rPr>
              <w:t>“</w:t>
            </w:r>
            <w:r>
              <w:rPr>
                <w:rFonts w:hint="default"/>
                <w:sz w:val="26"/>
                <w:szCs w:val="26"/>
                <w:lang w:val="vi-VN"/>
              </w:rPr>
              <w:t>healthy living</w:t>
            </w:r>
          </w:p>
        </w:tc>
        <w:tc>
          <w:tcPr>
            <w:tcW w:w="4224" w:type="dxa"/>
            <w:noWrap w:val="0"/>
            <w:vAlign w:val="top"/>
          </w:tcPr>
          <w:p w14:paraId="603E26BE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  <w:highlight w:val="none"/>
              </w:rPr>
            </w:pPr>
            <w:r>
              <w:rPr>
                <w:b/>
                <w:sz w:val="26"/>
                <w:szCs w:val="26"/>
                <w:highlight w:val="none"/>
              </w:rPr>
              <w:t>Nhận</w:t>
            </w:r>
            <w:r>
              <w:rPr>
                <w:b/>
                <w:spacing w:val="-2"/>
                <w:sz w:val="26"/>
                <w:szCs w:val="26"/>
                <w:highlight w:val="none"/>
              </w:rPr>
              <w:t xml:space="preserve"> biết:</w:t>
            </w:r>
          </w:p>
          <w:p w14:paraId="46FA35DA">
            <w:pPr>
              <w:pStyle w:val="249"/>
              <w:spacing w:line="257" w:lineRule="exact"/>
              <w:ind w:left="113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>-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Thông</w:t>
            </w:r>
            <w:r>
              <w:rPr>
                <w:spacing w:val="-7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tin</w:t>
            </w:r>
            <w:r>
              <w:rPr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chi</w:t>
            </w:r>
            <w:r>
              <w:rPr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spacing w:val="-2"/>
                <w:sz w:val="26"/>
                <w:szCs w:val="26"/>
                <w:highlight w:val="none"/>
              </w:rPr>
              <w:t>tiết.</w:t>
            </w:r>
          </w:p>
        </w:tc>
        <w:tc>
          <w:tcPr>
            <w:tcW w:w="720" w:type="dxa"/>
            <w:noWrap w:val="0"/>
            <w:vAlign w:val="top"/>
          </w:tcPr>
          <w:p w14:paraId="473B0CFA">
            <w:pPr>
              <w:pStyle w:val="249"/>
              <w:spacing w:before="135"/>
              <w:ind w:left="126"/>
              <w:rPr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600" w:type="dxa"/>
            <w:noWrap w:val="0"/>
            <w:vAlign w:val="top"/>
          </w:tcPr>
          <w:p w14:paraId="0B59FE2C">
            <w:pPr>
              <w:pStyle w:val="249"/>
              <w:jc w:val="center"/>
              <w:rPr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564" w:type="dxa"/>
            <w:noWrap w:val="0"/>
            <w:vAlign w:val="top"/>
          </w:tcPr>
          <w:p w14:paraId="019148FE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470E7ADC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36" w:type="dxa"/>
            <w:noWrap w:val="0"/>
            <w:vAlign w:val="top"/>
          </w:tcPr>
          <w:p w14:paraId="15F553CC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31B0C771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89" w:type="dxa"/>
            <w:noWrap w:val="0"/>
            <w:vAlign w:val="top"/>
          </w:tcPr>
          <w:p w14:paraId="434B75E1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09E2423F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79" w:type="dxa"/>
            <w:noWrap w:val="0"/>
            <w:vAlign w:val="center"/>
          </w:tcPr>
          <w:p w14:paraId="37398474">
            <w:pPr>
              <w:pStyle w:val="249"/>
              <w:spacing w:before="135"/>
              <w:ind w:left="95" w:right="128"/>
              <w:jc w:val="center"/>
              <w:rPr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572" w:type="dxa"/>
            <w:noWrap w:val="0"/>
            <w:vAlign w:val="top"/>
          </w:tcPr>
          <w:p w14:paraId="5F9B3AA8">
            <w:pPr>
              <w:pStyle w:val="249"/>
              <w:jc w:val="center"/>
              <w:rPr>
                <w:sz w:val="26"/>
                <w:szCs w:val="26"/>
                <w:highlight w:val="none"/>
                <w:lang w:val="en-US"/>
              </w:rPr>
            </w:pPr>
          </w:p>
        </w:tc>
      </w:tr>
      <w:tr w14:paraId="0FECEC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34538701">
            <w:pPr>
              <w:rPr>
                <w:rFonts w:ascii="Times New Roman" w:hAnsi="Times New Roman"/>
                <w:sz w:val="26"/>
                <w:szCs w:val="26"/>
                <w:highlight w:val="none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736734BD">
            <w:pPr>
              <w:rPr>
                <w:rFonts w:ascii="Times New Roman" w:hAnsi="Times New Roman"/>
                <w:sz w:val="26"/>
                <w:szCs w:val="26"/>
                <w:highlight w:val="none"/>
              </w:rPr>
            </w:pPr>
          </w:p>
        </w:tc>
        <w:tc>
          <w:tcPr>
            <w:tcW w:w="2921" w:type="dxa"/>
            <w:vMerge w:val="continue"/>
            <w:tcBorders>
              <w:top w:val="nil"/>
            </w:tcBorders>
            <w:noWrap w:val="0"/>
            <w:vAlign w:val="top"/>
          </w:tcPr>
          <w:p w14:paraId="5FC21C66">
            <w:pPr>
              <w:rPr>
                <w:rFonts w:ascii="Times New Roman" w:hAnsi="Times New Roman"/>
                <w:sz w:val="26"/>
                <w:szCs w:val="26"/>
                <w:highlight w:val="none"/>
              </w:rPr>
            </w:pPr>
          </w:p>
        </w:tc>
        <w:tc>
          <w:tcPr>
            <w:tcW w:w="4224" w:type="dxa"/>
            <w:noWrap w:val="0"/>
            <w:vAlign w:val="top"/>
          </w:tcPr>
          <w:p w14:paraId="6542FADD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  <w:highlight w:val="none"/>
              </w:rPr>
            </w:pPr>
            <w:r>
              <w:rPr>
                <w:b/>
                <w:sz w:val="26"/>
                <w:szCs w:val="26"/>
                <w:highlight w:val="none"/>
              </w:rPr>
              <w:t xml:space="preserve">Thông </w:t>
            </w:r>
            <w:r>
              <w:rPr>
                <w:b/>
                <w:spacing w:val="-2"/>
                <w:sz w:val="26"/>
                <w:szCs w:val="26"/>
                <w:highlight w:val="none"/>
              </w:rPr>
              <w:t>hiểu:</w:t>
            </w:r>
          </w:p>
          <w:p w14:paraId="35F09878">
            <w:pPr>
              <w:pStyle w:val="249"/>
              <w:ind w:left="113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>-</w:t>
            </w:r>
            <w:r>
              <w:rPr>
                <w:spacing w:val="-6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Hiểu ý</w:t>
            </w:r>
            <w:r>
              <w:rPr>
                <w:spacing w:val="-9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chính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của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bài</w:t>
            </w:r>
            <w:r>
              <w:rPr>
                <w:spacing w:val="-4"/>
                <w:sz w:val="26"/>
                <w:szCs w:val="26"/>
                <w:highlight w:val="none"/>
              </w:rPr>
              <w:t xml:space="preserve"> đọc.</w:t>
            </w:r>
          </w:p>
        </w:tc>
        <w:tc>
          <w:tcPr>
            <w:tcW w:w="720" w:type="dxa"/>
            <w:noWrap w:val="0"/>
            <w:vAlign w:val="top"/>
          </w:tcPr>
          <w:p w14:paraId="446F40D4">
            <w:pPr>
              <w:pStyle w:val="249"/>
              <w:rPr>
                <w:rFonts w:hint="default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/>
                <w:sz w:val="26"/>
                <w:szCs w:val="26"/>
                <w:highlight w:val="none"/>
                <w:lang w:val="vi-VN"/>
              </w:rPr>
              <w:t>3</w:t>
            </w:r>
          </w:p>
        </w:tc>
        <w:tc>
          <w:tcPr>
            <w:tcW w:w="600" w:type="dxa"/>
            <w:noWrap w:val="0"/>
            <w:vAlign w:val="top"/>
          </w:tcPr>
          <w:p w14:paraId="12737186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64" w:type="dxa"/>
            <w:noWrap w:val="0"/>
            <w:vAlign w:val="top"/>
          </w:tcPr>
          <w:p w14:paraId="45C0C758">
            <w:pPr>
              <w:pStyle w:val="249"/>
              <w:spacing w:before="155"/>
              <w:ind w:left="125"/>
              <w:rPr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600" w:type="dxa"/>
            <w:noWrap w:val="0"/>
            <w:vAlign w:val="top"/>
          </w:tcPr>
          <w:p w14:paraId="3312CBE6">
            <w:pPr>
              <w:pStyle w:val="249"/>
              <w:spacing w:before="120"/>
              <w:jc w:val="center"/>
              <w:rPr>
                <w:sz w:val="26"/>
                <w:szCs w:val="26"/>
                <w:highlight w:val="none"/>
                <w:lang w:val="en-US"/>
              </w:rPr>
            </w:pPr>
            <w:r>
              <w:rPr>
                <w:sz w:val="26"/>
                <w:szCs w:val="26"/>
                <w:highlight w:val="none"/>
                <w:lang w:val="en-US"/>
              </w:rPr>
              <w:t xml:space="preserve">    </w:t>
            </w:r>
          </w:p>
        </w:tc>
        <w:tc>
          <w:tcPr>
            <w:tcW w:w="636" w:type="dxa"/>
            <w:noWrap w:val="0"/>
            <w:vAlign w:val="top"/>
          </w:tcPr>
          <w:p w14:paraId="2198738E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5E39545C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89" w:type="dxa"/>
            <w:noWrap w:val="0"/>
            <w:vAlign w:val="top"/>
          </w:tcPr>
          <w:p w14:paraId="3E13585E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36212C5E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79" w:type="dxa"/>
            <w:noWrap w:val="0"/>
            <w:vAlign w:val="top"/>
          </w:tcPr>
          <w:p w14:paraId="2ACAFCCE">
            <w:pPr>
              <w:pStyle w:val="249"/>
              <w:spacing w:before="155"/>
              <w:ind w:left="95" w:right="128"/>
              <w:jc w:val="center"/>
              <w:rPr>
                <w:sz w:val="26"/>
                <w:szCs w:val="26"/>
                <w:highlight w:val="none"/>
                <w:lang w:val="en-US"/>
              </w:rPr>
            </w:pPr>
            <w:r>
              <w:rPr>
                <w:sz w:val="26"/>
                <w:szCs w:val="26"/>
                <w:highlight w:val="none"/>
                <w:lang w:val="en-US"/>
              </w:rPr>
              <w:t>3</w:t>
            </w:r>
          </w:p>
        </w:tc>
        <w:tc>
          <w:tcPr>
            <w:tcW w:w="572" w:type="dxa"/>
            <w:noWrap w:val="0"/>
            <w:vAlign w:val="center"/>
          </w:tcPr>
          <w:p w14:paraId="548D6328">
            <w:pPr>
              <w:pStyle w:val="249"/>
              <w:jc w:val="center"/>
              <w:rPr>
                <w:sz w:val="26"/>
                <w:szCs w:val="26"/>
                <w:highlight w:val="none"/>
                <w:lang w:val="en-US"/>
              </w:rPr>
            </w:pPr>
          </w:p>
        </w:tc>
      </w:tr>
      <w:tr w14:paraId="17E9C3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4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5B64C0E5">
            <w:pPr>
              <w:rPr>
                <w:rFonts w:ascii="Times New Roman" w:hAnsi="Times New Roman"/>
                <w:sz w:val="26"/>
                <w:szCs w:val="26"/>
                <w:highlight w:val="none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628C8831">
            <w:pPr>
              <w:rPr>
                <w:rFonts w:ascii="Times New Roman" w:hAnsi="Times New Roman"/>
                <w:sz w:val="26"/>
                <w:szCs w:val="26"/>
                <w:highlight w:val="none"/>
              </w:rPr>
            </w:pPr>
          </w:p>
        </w:tc>
        <w:tc>
          <w:tcPr>
            <w:tcW w:w="2921" w:type="dxa"/>
            <w:vMerge w:val="continue"/>
            <w:tcBorders>
              <w:top w:val="nil"/>
            </w:tcBorders>
            <w:noWrap w:val="0"/>
            <w:vAlign w:val="top"/>
          </w:tcPr>
          <w:p w14:paraId="10084751">
            <w:pPr>
              <w:rPr>
                <w:rFonts w:ascii="Times New Roman" w:hAnsi="Times New Roman"/>
                <w:sz w:val="26"/>
                <w:szCs w:val="26"/>
                <w:highlight w:val="none"/>
              </w:rPr>
            </w:pPr>
          </w:p>
        </w:tc>
        <w:tc>
          <w:tcPr>
            <w:tcW w:w="4224" w:type="dxa"/>
            <w:noWrap w:val="0"/>
            <w:vAlign w:val="top"/>
          </w:tcPr>
          <w:p w14:paraId="20EBC51F">
            <w:pPr>
              <w:pStyle w:val="249"/>
              <w:spacing w:before="1"/>
              <w:ind w:left="113"/>
              <w:rPr>
                <w:b/>
                <w:sz w:val="26"/>
                <w:szCs w:val="26"/>
                <w:highlight w:val="none"/>
              </w:rPr>
            </w:pPr>
            <w:r>
              <w:rPr>
                <w:b/>
                <w:sz w:val="26"/>
                <w:szCs w:val="26"/>
                <w:highlight w:val="none"/>
              </w:rPr>
              <w:t>Vận</w:t>
            </w:r>
            <w:r>
              <w:rPr>
                <w:b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b/>
                <w:spacing w:val="-2"/>
                <w:sz w:val="26"/>
                <w:szCs w:val="26"/>
                <w:highlight w:val="none"/>
              </w:rPr>
              <w:t>dụng:</w:t>
            </w:r>
          </w:p>
          <w:p w14:paraId="1419F864">
            <w:pPr>
              <w:pStyle w:val="249"/>
              <w:numPr>
                <w:ilvl w:val="0"/>
                <w:numId w:val="14"/>
              </w:numPr>
              <w:tabs>
                <w:tab w:val="left" w:pos="253"/>
              </w:tabs>
              <w:ind w:left="252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>Đoán</w:t>
            </w:r>
            <w:r>
              <w:rPr>
                <w:spacing w:val="-6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nghĩa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của</w:t>
            </w:r>
            <w:r>
              <w:rPr>
                <w:spacing w:val="-7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từ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trong</w:t>
            </w:r>
            <w:r>
              <w:rPr>
                <w:spacing w:val="-9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văn</w:t>
            </w:r>
            <w:r>
              <w:rPr>
                <w:spacing w:val="-3"/>
                <w:sz w:val="26"/>
                <w:szCs w:val="26"/>
                <w:highlight w:val="none"/>
              </w:rPr>
              <w:t xml:space="preserve"> </w:t>
            </w:r>
            <w:r>
              <w:rPr>
                <w:spacing w:val="-2"/>
                <w:sz w:val="26"/>
                <w:szCs w:val="26"/>
                <w:highlight w:val="none"/>
              </w:rPr>
              <w:t>cảnh.</w:t>
            </w:r>
          </w:p>
          <w:p w14:paraId="0314BBD8">
            <w:pPr>
              <w:pStyle w:val="249"/>
              <w:numPr>
                <w:ilvl w:val="0"/>
                <w:numId w:val="14"/>
              </w:numPr>
              <w:tabs>
                <w:tab w:val="left" w:pos="253"/>
              </w:tabs>
              <w:spacing w:before="3" w:line="237" w:lineRule="auto"/>
              <w:ind w:right="246" w:firstLine="0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>Hiểu,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phân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tích,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tổng</w:t>
            </w:r>
            <w:r>
              <w:rPr>
                <w:spacing w:val="-8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hợp</w:t>
            </w:r>
            <w:r>
              <w:rPr>
                <w:spacing w:val="-3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ý</w:t>
            </w:r>
            <w:r>
              <w:rPr>
                <w:spacing w:val="-10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chính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của bài để chọn câu trả lời phù hợp.</w:t>
            </w:r>
          </w:p>
        </w:tc>
        <w:tc>
          <w:tcPr>
            <w:tcW w:w="720" w:type="dxa"/>
            <w:noWrap w:val="0"/>
            <w:vAlign w:val="top"/>
          </w:tcPr>
          <w:p w14:paraId="17108D1F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7BFBE04D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64" w:type="dxa"/>
            <w:noWrap w:val="0"/>
            <w:vAlign w:val="top"/>
          </w:tcPr>
          <w:p w14:paraId="504591CE">
            <w:pPr>
              <w:pStyle w:val="249"/>
              <w:rPr>
                <w:rFonts w:hint="default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/>
                <w:sz w:val="26"/>
                <w:szCs w:val="26"/>
                <w:highlight w:val="none"/>
                <w:lang w:val="vi-VN"/>
              </w:rPr>
              <w:t xml:space="preserve">   </w:t>
            </w:r>
          </w:p>
          <w:p w14:paraId="11EB6221">
            <w:pPr>
              <w:pStyle w:val="249"/>
              <w:rPr>
                <w:rFonts w:hint="default"/>
                <w:sz w:val="26"/>
                <w:szCs w:val="26"/>
                <w:highlight w:val="none"/>
                <w:lang w:val="vi-VN"/>
              </w:rPr>
            </w:pPr>
          </w:p>
          <w:p w14:paraId="301E7690">
            <w:pPr>
              <w:pStyle w:val="249"/>
              <w:rPr>
                <w:rFonts w:hint="default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/>
                <w:sz w:val="26"/>
                <w:szCs w:val="26"/>
                <w:highlight w:val="none"/>
                <w:lang w:val="vi-VN"/>
              </w:rPr>
              <w:t>2</w:t>
            </w:r>
          </w:p>
        </w:tc>
        <w:tc>
          <w:tcPr>
            <w:tcW w:w="600" w:type="dxa"/>
            <w:noWrap w:val="0"/>
            <w:vAlign w:val="top"/>
          </w:tcPr>
          <w:p w14:paraId="36C6E9A2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36" w:type="dxa"/>
            <w:noWrap w:val="0"/>
            <w:vAlign w:val="top"/>
          </w:tcPr>
          <w:p w14:paraId="382352C8">
            <w:pPr>
              <w:pStyle w:val="249"/>
              <w:rPr>
                <w:b/>
                <w:sz w:val="26"/>
                <w:szCs w:val="26"/>
                <w:highlight w:val="none"/>
              </w:rPr>
            </w:pPr>
          </w:p>
          <w:p w14:paraId="76832FC9">
            <w:pPr>
              <w:pStyle w:val="249"/>
              <w:spacing w:before="226"/>
              <w:ind w:right="10"/>
              <w:jc w:val="center"/>
              <w:rPr>
                <w:sz w:val="26"/>
                <w:szCs w:val="26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7E788B06">
            <w:pPr>
              <w:pStyle w:val="249"/>
              <w:rPr>
                <w:sz w:val="26"/>
                <w:szCs w:val="26"/>
                <w:highlight w:val="none"/>
              </w:rPr>
            </w:pPr>
          </w:p>
          <w:p w14:paraId="6CCF2F4F">
            <w:pPr>
              <w:pStyle w:val="249"/>
              <w:rPr>
                <w:sz w:val="26"/>
                <w:szCs w:val="26"/>
                <w:highlight w:val="none"/>
              </w:rPr>
            </w:pPr>
          </w:p>
          <w:p w14:paraId="66A432D3">
            <w:pPr>
              <w:pStyle w:val="249"/>
              <w:jc w:val="center"/>
              <w:rPr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589" w:type="dxa"/>
            <w:noWrap w:val="0"/>
            <w:vAlign w:val="top"/>
          </w:tcPr>
          <w:p w14:paraId="22A5A0FF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45642159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79" w:type="dxa"/>
            <w:noWrap w:val="0"/>
            <w:vAlign w:val="top"/>
          </w:tcPr>
          <w:p w14:paraId="703FAA21">
            <w:pPr>
              <w:pStyle w:val="249"/>
              <w:rPr>
                <w:b/>
                <w:sz w:val="26"/>
                <w:szCs w:val="26"/>
                <w:highlight w:val="none"/>
              </w:rPr>
            </w:pPr>
          </w:p>
          <w:p w14:paraId="63E62666">
            <w:pPr>
              <w:pStyle w:val="249"/>
              <w:spacing w:before="226"/>
              <w:ind w:right="32"/>
              <w:jc w:val="center"/>
              <w:rPr>
                <w:sz w:val="26"/>
                <w:szCs w:val="26"/>
                <w:highlight w:val="none"/>
                <w:lang w:val="en-US"/>
              </w:rPr>
            </w:pPr>
            <w:r>
              <w:rPr>
                <w:sz w:val="26"/>
                <w:szCs w:val="26"/>
                <w:highlight w:val="none"/>
                <w:lang w:val="en-US"/>
              </w:rPr>
              <w:t>2</w:t>
            </w:r>
          </w:p>
        </w:tc>
        <w:tc>
          <w:tcPr>
            <w:tcW w:w="572" w:type="dxa"/>
            <w:noWrap w:val="0"/>
            <w:vAlign w:val="top"/>
          </w:tcPr>
          <w:p w14:paraId="6C60CAD9">
            <w:pPr>
              <w:pStyle w:val="249"/>
              <w:rPr>
                <w:sz w:val="26"/>
                <w:szCs w:val="26"/>
                <w:highlight w:val="none"/>
                <w:lang w:val="en-US"/>
              </w:rPr>
            </w:pPr>
          </w:p>
          <w:p w14:paraId="55C4A640">
            <w:pPr>
              <w:pStyle w:val="249"/>
              <w:rPr>
                <w:sz w:val="26"/>
                <w:szCs w:val="26"/>
                <w:highlight w:val="none"/>
                <w:lang w:val="en-US"/>
              </w:rPr>
            </w:pPr>
          </w:p>
          <w:p w14:paraId="4B809629">
            <w:pPr>
              <w:pStyle w:val="249"/>
              <w:jc w:val="center"/>
              <w:rPr>
                <w:sz w:val="26"/>
                <w:szCs w:val="26"/>
                <w:highlight w:val="none"/>
                <w:lang w:val="en-US"/>
              </w:rPr>
            </w:pPr>
          </w:p>
        </w:tc>
      </w:tr>
      <w:tr w14:paraId="05DD0E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72" w:type="dxa"/>
            <w:vMerge w:val="restart"/>
            <w:noWrap w:val="0"/>
            <w:vAlign w:val="top"/>
          </w:tcPr>
          <w:p w14:paraId="1890537D">
            <w:pPr>
              <w:pStyle w:val="249"/>
              <w:spacing w:line="275" w:lineRule="exact"/>
              <w:ind w:left="122"/>
              <w:rPr>
                <w:b/>
                <w:sz w:val="26"/>
                <w:szCs w:val="26"/>
                <w:highlight w:val="none"/>
              </w:rPr>
            </w:pPr>
            <w:r>
              <w:rPr>
                <w:b/>
                <w:spacing w:val="-5"/>
                <w:sz w:val="26"/>
                <w:szCs w:val="26"/>
                <w:highlight w:val="none"/>
              </w:rPr>
              <w:t>IV.</w:t>
            </w:r>
          </w:p>
        </w:tc>
        <w:tc>
          <w:tcPr>
            <w:tcW w:w="1618" w:type="dxa"/>
            <w:vMerge w:val="restart"/>
            <w:noWrap w:val="0"/>
            <w:vAlign w:val="top"/>
          </w:tcPr>
          <w:p w14:paraId="0E423566">
            <w:pPr>
              <w:pStyle w:val="249"/>
              <w:spacing w:line="275" w:lineRule="exact"/>
              <w:ind w:left="114"/>
              <w:rPr>
                <w:b/>
                <w:sz w:val="26"/>
                <w:szCs w:val="26"/>
                <w:highlight w:val="none"/>
              </w:rPr>
            </w:pPr>
            <w:r>
              <w:rPr>
                <w:b/>
                <w:spacing w:val="-2"/>
                <w:sz w:val="26"/>
                <w:szCs w:val="26"/>
                <w:highlight w:val="none"/>
              </w:rPr>
              <w:t>WRITING</w:t>
            </w:r>
          </w:p>
        </w:tc>
        <w:tc>
          <w:tcPr>
            <w:tcW w:w="2921" w:type="dxa"/>
            <w:noWrap w:val="0"/>
            <w:vAlign w:val="top"/>
          </w:tcPr>
          <w:p w14:paraId="4EAFE9FF">
            <w:pPr>
              <w:pStyle w:val="249"/>
              <w:ind w:left="114"/>
              <w:rPr>
                <w:sz w:val="26"/>
                <w:szCs w:val="26"/>
                <w:highlight w:val="none"/>
              </w:rPr>
            </w:pPr>
          </w:p>
        </w:tc>
        <w:tc>
          <w:tcPr>
            <w:tcW w:w="4224" w:type="dxa"/>
            <w:noWrap w:val="0"/>
            <w:vAlign w:val="top"/>
          </w:tcPr>
          <w:p w14:paraId="189DEDA6">
            <w:pPr>
              <w:pStyle w:val="249"/>
              <w:spacing w:line="270" w:lineRule="atLeast"/>
              <w:ind w:left="113"/>
              <w:rPr>
                <w:sz w:val="26"/>
                <w:szCs w:val="26"/>
                <w:highlight w:val="none"/>
              </w:rPr>
            </w:pPr>
          </w:p>
        </w:tc>
        <w:tc>
          <w:tcPr>
            <w:tcW w:w="720" w:type="dxa"/>
            <w:noWrap w:val="0"/>
            <w:vAlign w:val="top"/>
          </w:tcPr>
          <w:p w14:paraId="1A37860F">
            <w:pPr>
              <w:pStyle w:val="249"/>
              <w:spacing w:before="10"/>
              <w:rPr>
                <w:rFonts w:hint="default"/>
                <w:b/>
                <w:sz w:val="26"/>
                <w:szCs w:val="26"/>
                <w:highlight w:val="none"/>
                <w:lang w:val="vi-VN"/>
              </w:rPr>
            </w:pPr>
          </w:p>
          <w:p w14:paraId="2D6735AB">
            <w:pPr>
              <w:pStyle w:val="249"/>
              <w:ind w:left="126"/>
              <w:rPr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600" w:type="dxa"/>
            <w:noWrap w:val="0"/>
            <w:vAlign w:val="top"/>
          </w:tcPr>
          <w:p w14:paraId="093F1AFE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64" w:type="dxa"/>
            <w:noWrap w:val="0"/>
            <w:vAlign w:val="top"/>
          </w:tcPr>
          <w:p w14:paraId="490588EF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7663F808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36" w:type="dxa"/>
            <w:noWrap w:val="0"/>
            <w:vAlign w:val="top"/>
          </w:tcPr>
          <w:p w14:paraId="329C8A75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5E231F2E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89" w:type="dxa"/>
            <w:noWrap w:val="0"/>
            <w:vAlign w:val="top"/>
          </w:tcPr>
          <w:p w14:paraId="096AA925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3E3BF470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79" w:type="dxa"/>
            <w:noWrap w:val="0"/>
            <w:vAlign w:val="top"/>
          </w:tcPr>
          <w:p w14:paraId="7EFE49C2">
            <w:pPr>
              <w:pStyle w:val="249"/>
              <w:spacing w:before="10"/>
              <w:rPr>
                <w:b/>
                <w:sz w:val="26"/>
                <w:szCs w:val="26"/>
                <w:highlight w:val="none"/>
              </w:rPr>
            </w:pPr>
          </w:p>
          <w:p w14:paraId="525AE7F7">
            <w:pPr>
              <w:pStyle w:val="249"/>
              <w:ind w:left="95" w:right="128"/>
              <w:jc w:val="center"/>
              <w:rPr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572" w:type="dxa"/>
            <w:noWrap w:val="0"/>
            <w:vAlign w:val="top"/>
          </w:tcPr>
          <w:p w14:paraId="4CF578C2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</w:tr>
      <w:tr w14:paraId="69B1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1B76EF01">
            <w:pPr>
              <w:rPr>
                <w:rFonts w:ascii="Times New Roman" w:hAnsi="Times New Roman"/>
                <w:sz w:val="26"/>
                <w:szCs w:val="26"/>
                <w:highlight w:val="none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3F1194DE">
            <w:pPr>
              <w:rPr>
                <w:rFonts w:ascii="Times New Roman" w:hAnsi="Times New Roman"/>
                <w:sz w:val="26"/>
                <w:szCs w:val="26"/>
                <w:highlight w:val="none"/>
              </w:rPr>
            </w:pPr>
          </w:p>
        </w:tc>
        <w:tc>
          <w:tcPr>
            <w:tcW w:w="2921" w:type="dxa"/>
            <w:vMerge w:val="restart"/>
            <w:noWrap w:val="0"/>
            <w:vAlign w:val="top"/>
          </w:tcPr>
          <w:p w14:paraId="462B5F2F">
            <w:pPr>
              <w:pStyle w:val="249"/>
              <w:spacing w:line="275" w:lineRule="exact"/>
              <w:ind w:left="114"/>
              <w:rPr>
                <w:b/>
                <w:sz w:val="26"/>
                <w:szCs w:val="26"/>
                <w:highlight w:val="none"/>
              </w:rPr>
            </w:pPr>
            <w:r>
              <w:rPr>
                <w:b/>
                <w:sz w:val="26"/>
                <w:szCs w:val="26"/>
                <w:highlight w:val="none"/>
              </w:rPr>
              <w:t>Sentence</w:t>
            </w:r>
            <w:r>
              <w:rPr>
                <w:b/>
                <w:spacing w:val="-11"/>
                <w:sz w:val="26"/>
                <w:szCs w:val="26"/>
                <w:highlight w:val="none"/>
              </w:rPr>
              <w:t xml:space="preserve"> </w:t>
            </w:r>
            <w:r>
              <w:rPr>
                <w:b/>
                <w:spacing w:val="-2"/>
                <w:sz w:val="26"/>
                <w:szCs w:val="26"/>
                <w:highlight w:val="none"/>
              </w:rPr>
              <w:t>transformation</w:t>
            </w:r>
          </w:p>
          <w:p w14:paraId="53A79160">
            <w:pPr>
              <w:pStyle w:val="249"/>
              <w:ind w:left="114"/>
              <w:rPr>
                <w:spacing w:val="-4"/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4224" w:type="dxa"/>
            <w:noWrap w:val="0"/>
            <w:vAlign w:val="top"/>
          </w:tcPr>
          <w:p w14:paraId="419927D4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  <w:highlight w:val="none"/>
              </w:rPr>
            </w:pPr>
            <w:r>
              <w:rPr>
                <w:b/>
                <w:sz w:val="26"/>
                <w:szCs w:val="26"/>
                <w:highlight w:val="none"/>
              </w:rPr>
              <w:t xml:space="preserve">Thông </w:t>
            </w:r>
            <w:r>
              <w:rPr>
                <w:b/>
                <w:spacing w:val="-2"/>
                <w:sz w:val="26"/>
                <w:szCs w:val="26"/>
                <w:highlight w:val="none"/>
              </w:rPr>
              <w:t>hiểu:</w:t>
            </w:r>
          </w:p>
          <w:p w14:paraId="34195603">
            <w:pPr>
              <w:pStyle w:val="249"/>
              <w:spacing w:line="270" w:lineRule="atLeast"/>
              <w:ind w:left="113" w:right="404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>-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Sử</w:t>
            </w:r>
            <w:r>
              <w:rPr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dụng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các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từ</w:t>
            </w:r>
            <w:r>
              <w:rPr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đã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để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sắp</w:t>
            </w:r>
            <w:r>
              <w:rPr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xếp</w:t>
            </w:r>
            <w:r>
              <w:rPr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thành câu hoàn chỉnh.</w:t>
            </w:r>
          </w:p>
        </w:tc>
        <w:tc>
          <w:tcPr>
            <w:tcW w:w="720" w:type="dxa"/>
            <w:noWrap w:val="0"/>
            <w:vAlign w:val="top"/>
          </w:tcPr>
          <w:p w14:paraId="6B49D421">
            <w:pPr>
              <w:pStyle w:val="249"/>
              <w:rPr>
                <w:rFonts w:hint="default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/>
                <w:sz w:val="26"/>
                <w:szCs w:val="26"/>
                <w:highlight w:val="none"/>
                <w:lang w:val="vi-VN"/>
              </w:rPr>
              <w:t>2</w:t>
            </w:r>
          </w:p>
        </w:tc>
        <w:tc>
          <w:tcPr>
            <w:tcW w:w="600" w:type="dxa"/>
            <w:noWrap w:val="0"/>
            <w:vAlign w:val="top"/>
          </w:tcPr>
          <w:p w14:paraId="73F0F824">
            <w:pPr>
              <w:pStyle w:val="249"/>
              <w:rPr>
                <w:rFonts w:hint="default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/>
                <w:sz w:val="26"/>
                <w:szCs w:val="26"/>
                <w:highlight w:val="none"/>
                <w:lang w:val="vi-VN"/>
              </w:rPr>
              <w:t xml:space="preserve"> </w:t>
            </w:r>
          </w:p>
        </w:tc>
        <w:tc>
          <w:tcPr>
            <w:tcW w:w="564" w:type="dxa"/>
            <w:noWrap w:val="0"/>
            <w:vAlign w:val="top"/>
          </w:tcPr>
          <w:p w14:paraId="53304988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05D377B1">
            <w:pPr>
              <w:pStyle w:val="249"/>
              <w:spacing w:before="138" w:line="275" w:lineRule="exact"/>
              <w:ind w:left="153" w:right="153"/>
              <w:jc w:val="center"/>
              <w:rPr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636" w:type="dxa"/>
            <w:noWrap w:val="0"/>
            <w:vAlign w:val="top"/>
          </w:tcPr>
          <w:p w14:paraId="4E72419A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6E0528F1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89" w:type="dxa"/>
            <w:noWrap w:val="0"/>
            <w:vAlign w:val="top"/>
          </w:tcPr>
          <w:p w14:paraId="045E1177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04DC3050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79" w:type="dxa"/>
            <w:noWrap w:val="0"/>
            <w:vAlign w:val="top"/>
          </w:tcPr>
          <w:p w14:paraId="11A2ED78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72" w:type="dxa"/>
            <w:noWrap w:val="0"/>
            <w:vAlign w:val="top"/>
          </w:tcPr>
          <w:p w14:paraId="32501902">
            <w:pPr>
              <w:pStyle w:val="249"/>
              <w:spacing w:before="10"/>
              <w:rPr>
                <w:b/>
                <w:sz w:val="26"/>
                <w:szCs w:val="26"/>
                <w:highlight w:val="none"/>
              </w:rPr>
            </w:pPr>
          </w:p>
          <w:p w14:paraId="36D5BF53">
            <w:pPr>
              <w:pStyle w:val="249"/>
              <w:ind w:left="89" w:right="126"/>
              <w:jc w:val="center"/>
              <w:rPr>
                <w:sz w:val="26"/>
                <w:szCs w:val="26"/>
                <w:highlight w:val="none"/>
                <w:lang w:val="en-US"/>
              </w:rPr>
            </w:pPr>
          </w:p>
        </w:tc>
      </w:tr>
      <w:tr w14:paraId="452154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6D69CF3B">
            <w:pPr>
              <w:rPr>
                <w:rFonts w:ascii="Times New Roman" w:hAnsi="Times New Roman"/>
                <w:sz w:val="26"/>
                <w:szCs w:val="26"/>
                <w:highlight w:val="none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3D5C7271">
            <w:pPr>
              <w:rPr>
                <w:rFonts w:ascii="Times New Roman" w:hAnsi="Times New Roman"/>
                <w:sz w:val="26"/>
                <w:szCs w:val="26"/>
                <w:highlight w:val="none"/>
              </w:rPr>
            </w:pPr>
          </w:p>
        </w:tc>
        <w:tc>
          <w:tcPr>
            <w:tcW w:w="2921" w:type="dxa"/>
            <w:vMerge w:val="continue"/>
            <w:tcBorders>
              <w:top w:val="nil"/>
            </w:tcBorders>
            <w:noWrap w:val="0"/>
            <w:vAlign w:val="top"/>
          </w:tcPr>
          <w:p w14:paraId="1B0F24CA">
            <w:pPr>
              <w:rPr>
                <w:rFonts w:ascii="Times New Roman" w:hAnsi="Times New Roman"/>
                <w:sz w:val="26"/>
                <w:szCs w:val="26"/>
                <w:highlight w:val="none"/>
              </w:rPr>
            </w:pPr>
          </w:p>
        </w:tc>
        <w:tc>
          <w:tcPr>
            <w:tcW w:w="4224" w:type="dxa"/>
            <w:noWrap w:val="0"/>
            <w:vAlign w:val="top"/>
          </w:tcPr>
          <w:p w14:paraId="39E2844B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  <w:highlight w:val="none"/>
              </w:rPr>
            </w:pPr>
            <w:r>
              <w:rPr>
                <w:b/>
                <w:sz w:val="26"/>
                <w:szCs w:val="26"/>
                <w:highlight w:val="none"/>
              </w:rPr>
              <w:t>Vận</w:t>
            </w:r>
            <w:r>
              <w:rPr>
                <w:b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b/>
                <w:spacing w:val="-2"/>
                <w:sz w:val="26"/>
                <w:szCs w:val="26"/>
                <w:highlight w:val="none"/>
              </w:rPr>
              <w:t>dụng:</w:t>
            </w:r>
          </w:p>
          <w:p w14:paraId="0A9FE49F">
            <w:pPr>
              <w:pStyle w:val="249"/>
              <w:spacing w:line="270" w:lineRule="atLeast"/>
              <w:ind w:left="113" w:right="87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>- Hiểu câu gốc và sử dụng các từ gợi ý để</w:t>
            </w:r>
            <w:r>
              <w:rPr>
                <w:spacing w:val="-6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viết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lại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câu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sao</w:t>
            </w:r>
            <w:r>
              <w:rPr>
                <w:spacing w:val="-3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cho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nghĩa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không</w:t>
            </w:r>
            <w:r>
              <w:rPr>
                <w:spacing w:val="-8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 xml:space="preserve">thay </w:t>
            </w:r>
            <w:r>
              <w:rPr>
                <w:spacing w:val="-4"/>
                <w:sz w:val="26"/>
                <w:szCs w:val="26"/>
                <w:highlight w:val="none"/>
              </w:rPr>
              <w:t>đổi.</w:t>
            </w:r>
          </w:p>
        </w:tc>
        <w:tc>
          <w:tcPr>
            <w:tcW w:w="720" w:type="dxa"/>
            <w:noWrap w:val="0"/>
            <w:vAlign w:val="top"/>
          </w:tcPr>
          <w:p w14:paraId="6496CFDC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3767570D">
            <w:pPr>
              <w:pStyle w:val="249"/>
              <w:rPr>
                <w:rFonts w:hint="default"/>
                <w:sz w:val="26"/>
                <w:szCs w:val="26"/>
                <w:highlight w:val="none"/>
                <w:lang w:val="vi-VN"/>
              </w:rPr>
            </w:pPr>
          </w:p>
        </w:tc>
        <w:tc>
          <w:tcPr>
            <w:tcW w:w="564" w:type="dxa"/>
            <w:noWrap w:val="0"/>
            <w:vAlign w:val="top"/>
          </w:tcPr>
          <w:p w14:paraId="77D38A20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4604B5E7">
            <w:pPr>
              <w:pStyle w:val="249"/>
              <w:rPr>
                <w:rFonts w:hint="default"/>
                <w:spacing w:val="-5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/>
                <w:spacing w:val="-5"/>
                <w:sz w:val="26"/>
                <w:szCs w:val="26"/>
                <w:highlight w:val="none"/>
                <w:lang w:val="vi-VN"/>
              </w:rPr>
              <w:t>3</w:t>
            </w:r>
          </w:p>
          <w:p w14:paraId="16CEF6E9">
            <w:pPr>
              <w:pStyle w:val="249"/>
              <w:rPr>
                <w:sz w:val="26"/>
                <w:szCs w:val="26"/>
                <w:highlight w:val="none"/>
              </w:rPr>
            </w:pPr>
            <w:r>
              <w:rPr>
                <w:spacing w:val="-5"/>
                <w:sz w:val="26"/>
                <w:szCs w:val="26"/>
                <w:highlight w:val="none"/>
                <w:lang w:val="en-US"/>
              </w:rPr>
              <w:t xml:space="preserve">     </w:t>
            </w:r>
          </w:p>
        </w:tc>
        <w:tc>
          <w:tcPr>
            <w:tcW w:w="636" w:type="dxa"/>
            <w:noWrap w:val="0"/>
            <w:vAlign w:val="top"/>
          </w:tcPr>
          <w:p w14:paraId="7EE94B9C">
            <w:pPr>
              <w:pStyle w:val="249"/>
              <w:rPr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635" w:type="dxa"/>
            <w:noWrap w:val="0"/>
            <w:vAlign w:val="top"/>
          </w:tcPr>
          <w:p w14:paraId="126A8B4E">
            <w:pPr>
              <w:pStyle w:val="249"/>
              <w:spacing w:before="10"/>
              <w:jc w:val="center"/>
              <w:rPr>
                <w:b/>
                <w:sz w:val="26"/>
                <w:szCs w:val="26"/>
                <w:highlight w:val="none"/>
                <w:lang w:val="en-US"/>
              </w:rPr>
            </w:pPr>
          </w:p>
          <w:p w14:paraId="3165FBB7">
            <w:pPr>
              <w:pStyle w:val="249"/>
              <w:spacing w:before="10"/>
              <w:jc w:val="center"/>
              <w:rPr>
                <w:b/>
                <w:sz w:val="26"/>
                <w:szCs w:val="26"/>
                <w:highlight w:val="none"/>
                <w:lang w:val="en-US"/>
              </w:rPr>
            </w:pPr>
          </w:p>
          <w:p w14:paraId="545EFFB1">
            <w:pPr>
              <w:pStyle w:val="249"/>
              <w:spacing w:before="1"/>
              <w:ind w:left="101" w:right="113"/>
              <w:jc w:val="center"/>
              <w:rPr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589" w:type="dxa"/>
            <w:noWrap w:val="0"/>
            <w:vAlign w:val="top"/>
          </w:tcPr>
          <w:p w14:paraId="1D8F513B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1328EDBD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79" w:type="dxa"/>
            <w:noWrap w:val="0"/>
            <w:vAlign w:val="top"/>
          </w:tcPr>
          <w:p w14:paraId="24E16807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72" w:type="dxa"/>
            <w:noWrap w:val="0"/>
            <w:vAlign w:val="top"/>
          </w:tcPr>
          <w:p w14:paraId="63EF938C">
            <w:pPr>
              <w:pStyle w:val="249"/>
              <w:rPr>
                <w:b/>
                <w:sz w:val="26"/>
                <w:szCs w:val="26"/>
                <w:highlight w:val="none"/>
              </w:rPr>
            </w:pPr>
          </w:p>
          <w:p w14:paraId="42E21556">
            <w:pPr>
              <w:pStyle w:val="249"/>
              <w:ind w:left="89" w:right="126"/>
              <w:jc w:val="center"/>
              <w:rPr>
                <w:sz w:val="26"/>
                <w:szCs w:val="26"/>
                <w:highlight w:val="none"/>
                <w:lang w:val="en-US"/>
              </w:rPr>
            </w:pPr>
            <w:r>
              <w:rPr>
                <w:spacing w:val="-2"/>
                <w:sz w:val="26"/>
                <w:szCs w:val="26"/>
                <w:highlight w:val="none"/>
                <w:lang w:val="en-US"/>
              </w:rPr>
              <w:t>6</w:t>
            </w:r>
          </w:p>
        </w:tc>
      </w:tr>
      <w:tr w14:paraId="79C4FF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4060FC5D">
            <w:pPr>
              <w:rPr>
                <w:rFonts w:ascii="Times New Roman" w:hAnsi="Times New Roman"/>
                <w:sz w:val="26"/>
                <w:szCs w:val="26"/>
                <w:highlight w:val="none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191095E1">
            <w:pPr>
              <w:rPr>
                <w:rFonts w:ascii="Times New Roman" w:hAnsi="Times New Roman"/>
                <w:sz w:val="26"/>
                <w:szCs w:val="26"/>
                <w:highlight w:val="none"/>
              </w:rPr>
            </w:pPr>
          </w:p>
        </w:tc>
        <w:tc>
          <w:tcPr>
            <w:tcW w:w="2921" w:type="dxa"/>
            <w:noWrap w:val="0"/>
            <w:vAlign w:val="top"/>
          </w:tcPr>
          <w:p w14:paraId="68B7491B">
            <w:pPr>
              <w:pStyle w:val="249"/>
              <w:spacing w:line="270" w:lineRule="atLeast"/>
              <w:ind w:left="114"/>
              <w:rPr>
                <w:b/>
                <w:sz w:val="26"/>
                <w:szCs w:val="26"/>
                <w:highlight w:val="none"/>
                <w:lang w:val="en-US"/>
              </w:rPr>
            </w:pPr>
            <w:r>
              <w:rPr>
                <w:b/>
                <w:sz w:val="26"/>
                <w:szCs w:val="26"/>
                <w:highlight w:val="none"/>
                <w:lang w:val="en-US"/>
              </w:rPr>
              <w:t xml:space="preserve">Writing a paragraph </w:t>
            </w:r>
          </w:p>
          <w:p w14:paraId="64E1487E">
            <w:pPr>
              <w:pStyle w:val="249"/>
              <w:spacing w:line="270" w:lineRule="atLeast"/>
              <w:ind w:left="114"/>
              <w:rPr>
                <w:rFonts w:hint="default"/>
                <w:sz w:val="26"/>
                <w:szCs w:val="26"/>
                <w:highlight w:val="none"/>
                <w:lang w:val="vi-VN"/>
              </w:rPr>
            </w:pPr>
            <w:r>
              <w:rPr>
                <w:sz w:val="26"/>
                <w:szCs w:val="26"/>
                <w:highlight w:val="none"/>
                <w:lang w:val="en-US"/>
              </w:rPr>
              <w:t xml:space="preserve">Viết 1 </w:t>
            </w:r>
            <w:r>
              <w:rPr>
                <w:rFonts w:hint="default"/>
                <w:sz w:val="26"/>
                <w:szCs w:val="26"/>
                <w:highlight w:val="none"/>
                <w:lang w:val="vi-VN"/>
              </w:rPr>
              <w:t>sỏ thích của e</w:t>
            </w:r>
            <w:bookmarkStart w:id="0" w:name="_GoBack"/>
            <w:bookmarkEnd w:id="0"/>
          </w:p>
          <w:p w14:paraId="6471E665">
            <w:pPr>
              <w:pStyle w:val="249"/>
              <w:spacing w:line="270" w:lineRule="atLeast"/>
              <w:ind w:left="114"/>
              <w:rPr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4224" w:type="dxa"/>
            <w:noWrap w:val="0"/>
            <w:vAlign w:val="top"/>
          </w:tcPr>
          <w:p w14:paraId="7F316E2E">
            <w:pPr>
              <w:pStyle w:val="249"/>
              <w:spacing w:line="275" w:lineRule="exact"/>
              <w:ind w:left="113"/>
              <w:rPr>
                <w:b/>
                <w:sz w:val="26"/>
                <w:szCs w:val="26"/>
                <w:highlight w:val="none"/>
              </w:rPr>
            </w:pPr>
            <w:r>
              <w:rPr>
                <w:b/>
                <w:sz w:val="26"/>
                <w:szCs w:val="26"/>
                <w:highlight w:val="none"/>
              </w:rPr>
              <w:t>Vận</w:t>
            </w:r>
            <w:r>
              <w:rPr>
                <w:b/>
                <w:spacing w:val="-2"/>
                <w:sz w:val="26"/>
                <w:szCs w:val="26"/>
                <w:highlight w:val="none"/>
              </w:rPr>
              <w:t xml:space="preserve"> </w:t>
            </w:r>
            <w:r>
              <w:rPr>
                <w:b/>
                <w:sz w:val="26"/>
                <w:szCs w:val="26"/>
                <w:highlight w:val="none"/>
              </w:rPr>
              <w:t xml:space="preserve">dụng </w:t>
            </w:r>
            <w:r>
              <w:rPr>
                <w:b/>
                <w:spacing w:val="-4"/>
                <w:sz w:val="26"/>
                <w:szCs w:val="26"/>
                <w:highlight w:val="none"/>
              </w:rPr>
              <w:t>cao:</w:t>
            </w:r>
          </w:p>
          <w:p w14:paraId="7A49AE95">
            <w:pPr>
              <w:pStyle w:val="249"/>
              <w:spacing w:line="270" w:lineRule="atLeast"/>
              <w:ind w:left="113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>-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Sử</w:t>
            </w:r>
            <w:r>
              <w:rPr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dụng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>vốn kiến thức đã học, gợi ý cho trước để</w:t>
            </w:r>
            <w:r>
              <w:rPr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  <w:highlight w:val="none"/>
              </w:rPr>
              <w:t xml:space="preserve">viết một </w:t>
            </w:r>
            <w:r>
              <w:rPr>
                <w:rFonts w:hint="default"/>
                <w:sz w:val="26"/>
                <w:szCs w:val="26"/>
                <w:highlight w:val="none"/>
                <w:lang w:val="vi-VN"/>
              </w:rPr>
              <w:t>đoạn văn</w:t>
            </w:r>
            <w:r>
              <w:rPr>
                <w:sz w:val="26"/>
                <w:szCs w:val="26"/>
                <w:highlight w:val="none"/>
              </w:rPr>
              <w:t>.</w:t>
            </w:r>
          </w:p>
        </w:tc>
        <w:tc>
          <w:tcPr>
            <w:tcW w:w="720" w:type="dxa"/>
            <w:noWrap w:val="0"/>
            <w:vAlign w:val="top"/>
          </w:tcPr>
          <w:p w14:paraId="3F4C4046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11E97585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64" w:type="dxa"/>
            <w:noWrap w:val="0"/>
            <w:vAlign w:val="top"/>
          </w:tcPr>
          <w:p w14:paraId="630A06B3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3AFD98CC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36" w:type="dxa"/>
            <w:noWrap w:val="0"/>
            <w:vAlign w:val="top"/>
          </w:tcPr>
          <w:p w14:paraId="64722C5D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037B4338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89" w:type="dxa"/>
            <w:noWrap w:val="0"/>
            <w:vAlign w:val="top"/>
          </w:tcPr>
          <w:p w14:paraId="6CC0F92E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1339AE87">
            <w:pPr>
              <w:pStyle w:val="249"/>
              <w:ind w:right="135"/>
              <w:jc w:val="center"/>
              <w:rPr>
                <w:rFonts w:hint="default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/>
                <w:sz w:val="26"/>
                <w:szCs w:val="26"/>
                <w:highlight w:val="none"/>
                <w:lang w:val="vi-VN"/>
              </w:rPr>
              <w:t>A paragraph</w:t>
            </w:r>
          </w:p>
        </w:tc>
        <w:tc>
          <w:tcPr>
            <w:tcW w:w="579" w:type="dxa"/>
            <w:noWrap w:val="0"/>
            <w:vAlign w:val="top"/>
          </w:tcPr>
          <w:p w14:paraId="48BF0D64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72" w:type="dxa"/>
            <w:noWrap w:val="0"/>
            <w:vAlign w:val="top"/>
          </w:tcPr>
          <w:p w14:paraId="1AA6A0CA">
            <w:pPr>
              <w:pStyle w:val="249"/>
              <w:spacing w:before="10"/>
              <w:rPr>
                <w:b/>
                <w:sz w:val="26"/>
                <w:szCs w:val="26"/>
                <w:highlight w:val="none"/>
              </w:rPr>
            </w:pPr>
          </w:p>
          <w:p w14:paraId="4DFE66A9">
            <w:pPr>
              <w:pStyle w:val="249"/>
              <w:ind w:left="89" w:right="126"/>
              <w:jc w:val="center"/>
              <w:rPr>
                <w:sz w:val="26"/>
                <w:szCs w:val="26"/>
                <w:highlight w:val="none"/>
                <w:lang w:val="en-US"/>
              </w:rPr>
            </w:pPr>
          </w:p>
        </w:tc>
      </w:tr>
      <w:tr w14:paraId="6C1B1A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2190" w:type="dxa"/>
            <w:gridSpan w:val="2"/>
            <w:tcBorders>
              <w:top w:val="nil"/>
            </w:tcBorders>
            <w:noWrap w:val="0"/>
            <w:vAlign w:val="top"/>
          </w:tcPr>
          <w:p w14:paraId="409011E4">
            <w:pPr>
              <w:rPr>
                <w:rFonts w:hint="default" w:ascii="Times New Roman" w:hAnsi="Times New Roman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ascii="Times New Roman" w:hAnsi="Times New Roman"/>
                <w:b/>
                <w:bCs/>
                <w:sz w:val="26"/>
                <w:szCs w:val="26"/>
                <w:highlight w:val="none"/>
                <w:lang w:val="vi-VN"/>
              </w:rPr>
              <w:t>V. SPEAKING</w:t>
            </w:r>
          </w:p>
        </w:tc>
        <w:tc>
          <w:tcPr>
            <w:tcW w:w="2921" w:type="dxa"/>
            <w:noWrap w:val="0"/>
            <w:vAlign w:val="top"/>
          </w:tcPr>
          <w:p w14:paraId="68988771">
            <w:pPr>
              <w:pStyle w:val="249"/>
              <w:spacing w:line="270" w:lineRule="atLeast"/>
              <w:ind w:left="114"/>
              <w:rPr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4224" w:type="dxa"/>
            <w:noWrap w:val="0"/>
            <w:vAlign w:val="top"/>
          </w:tcPr>
          <w:p w14:paraId="210254A3">
            <w:pPr>
              <w:pStyle w:val="249"/>
              <w:spacing w:line="270" w:lineRule="atLeast"/>
              <w:ind w:left="113"/>
              <w:rPr>
                <w:sz w:val="26"/>
                <w:szCs w:val="26"/>
                <w:highlight w:val="none"/>
              </w:rPr>
            </w:pPr>
          </w:p>
        </w:tc>
        <w:tc>
          <w:tcPr>
            <w:tcW w:w="720" w:type="dxa"/>
            <w:noWrap w:val="0"/>
            <w:vAlign w:val="top"/>
          </w:tcPr>
          <w:p w14:paraId="0786AA4A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62B94F92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64" w:type="dxa"/>
            <w:noWrap w:val="0"/>
            <w:vAlign w:val="top"/>
          </w:tcPr>
          <w:p w14:paraId="39BE8A19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241F67EE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36" w:type="dxa"/>
            <w:noWrap w:val="0"/>
            <w:vAlign w:val="top"/>
          </w:tcPr>
          <w:p w14:paraId="14579E99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7B0CD321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89" w:type="dxa"/>
            <w:noWrap w:val="0"/>
            <w:vAlign w:val="top"/>
          </w:tcPr>
          <w:p w14:paraId="6ED6DCF4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4AC8FDE4">
            <w:pPr>
              <w:pStyle w:val="249"/>
              <w:ind w:right="135"/>
              <w:jc w:val="center"/>
              <w:rPr>
                <w:rFonts w:hint="default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/>
                <w:sz w:val="26"/>
                <w:szCs w:val="26"/>
                <w:highlight w:val="none"/>
                <w:lang w:val="vi-VN"/>
              </w:rPr>
              <w:t>1</w:t>
            </w:r>
          </w:p>
        </w:tc>
        <w:tc>
          <w:tcPr>
            <w:tcW w:w="579" w:type="dxa"/>
            <w:noWrap w:val="0"/>
            <w:vAlign w:val="top"/>
          </w:tcPr>
          <w:p w14:paraId="65FB3D72">
            <w:pPr>
              <w:pStyle w:val="249"/>
              <w:rPr>
                <w:sz w:val="26"/>
                <w:szCs w:val="26"/>
                <w:highlight w:val="none"/>
              </w:rPr>
            </w:pPr>
          </w:p>
        </w:tc>
        <w:tc>
          <w:tcPr>
            <w:tcW w:w="572" w:type="dxa"/>
            <w:noWrap w:val="0"/>
            <w:vAlign w:val="top"/>
          </w:tcPr>
          <w:p w14:paraId="54AA6F3B">
            <w:pPr>
              <w:pStyle w:val="249"/>
              <w:ind w:left="89" w:right="126"/>
              <w:jc w:val="center"/>
              <w:rPr>
                <w:sz w:val="26"/>
                <w:szCs w:val="26"/>
                <w:highlight w:val="none"/>
                <w:lang w:val="en-US"/>
              </w:rPr>
            </w:pPr>
          </w:p>
        </w:tc>
      </w:tr>
      <w:tr w14:paraId="27441E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2190" w:type="dxa"/>
            <w:gridSpan w:val="2"/>
            <w:noWrap w:val="0"/>
            <w:vAlign w:val="center"/>
          </w:tcPr>
          <w:p w14:paraId="2E21752C">
            <w:pPr>
              <w:jc w:val="center"/>
              <w:rPr>
                <w:rFonts w:ascii="Times New Roman" w:hAnsi="Times New Roman"/>
                <w:b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highlight w:val="none"/>
              </w:rPr>
              <w:t>Tổng</w:t>
            </w:r>
          </w:p>
        </w:tc>
        <w:tc>
          <w:tcPr>
            <w:tcW w:w="2921" w:type="dxa"/>
            <w:noWrap w:val="0"/>
            <w:vAlign w:val="center"/>
          </w:tcPr>
          <w:p w14:paraId="4F9058C7">
            <w:pPr>
              <w:jc w:val="center"/>
              <w:rPr>
                <w:rFonts w:ascii="Times New Roman" w:hAnsi="Times New Roman"/>
                <w:b/>
                <w:sz w:val="26"/>
                <w:szCs w:val="26"/>
                <w:highlight w:val="none"/>
              </w:rPr>
            </w:pPr>
          </w:p>
        </w:tc>
        <w:tc>
          <w:tcPr>
            <w:tcW w:w="4224" w:type="dxa"/>
            <w:noWrap w:val="0"/>
            <w:vAlign w:val="center"/>
          </w:tcPr>
          <w:p w14:paraId="65873345">
            <w:pPr>
              <w:jc w:val="center"/>
              <w:rPr>
                <w:rFonts w:ascii="Times New Roman" w:hAnsi="Times New Roman"/>
                <w:b/>
                <w:sz w:val="26"/>
                <w:szCs w:val="26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D9FA96E">
            <w:pPr>
              <w:jc w:val="center"/>
              <w:rPr>
                <w:rFonts w:hint="default" w:ascii="Times New Roman" w:hAnsi="Times New Roman"/>
                <w:b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ascii="Times New Roman" w:hAnsi="Times New Roman"/>
                <w:b/>
                <w:sz w:val="26"/>
                <w:szCs w:val="26"/>
                <w:highlight w:val="none"/>
                <w:lang w:val="vi-VN"/>
              </w:rPr>
              <w:t>22</w:t>
            </w:r>
          </w:p>
        </w:tc>
        <w:tc>
          <w:tcPr>
            <w:tcW w:w="600" w:type="dxa"/>
            <w:noWrap w:val="0"/>
            <w:vAlign w:val="center"/>
          </w:tcPr>
          <w:p w14:paraId="2B4042DC">
            <w:pPr>
              <w:jc w:val="center"/>
              <w:rPr>
                <w:rFonts w:hint="default" w:ascii="Times New Roman" w:hAnsi="Times New Roman"/>
                <w:b/>
                <w:sz w:val="26"/>
                <w:szCs w:val="26"/>
                <w:highlight w:val="none"/>
                <w:lang w:val="vi-VN"/>
              </w:rPr>
            </w:pPr>
          </w:p>
        </w:tc>
        <w:tc>
          <w:tcPr>
            <w:tcW w:w="564" w:type="dxa"/>
            <w:noWrap w:val="0"/>
            <w:vAlign w:val="center"/>
          </w:tcPr>
          <w:p w14:paraId="0F694B85">
            <w:pPr>
              <w:jc w:val="center"/>
              <w:rPr>
                <w:rFonts w:hint="default" w:ascii="Times New Roman" w:hAnsi="Times New Roman"/>
                <w:b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ascii="Times New Roman" w:hAnsi="Times New Roman"/>
                <w:b/>
                <w:sz w:val="26"/>
                <w:szCs w:val="26"/>
                <w:highlight w:val="none"/>
                <w:lang w:val="vi-VN"/>
              </w:rPr>
              <w:t>10</w:t>
            </w:r>
          </w:p>
        </w:tc>
        <w:tc>
          <w:tcPr>
            <w:tcW w:w="600" w:type="dxa"/>
            <w:noWrap w:val="0"/>
            <w:vAlign w:val="center"/>
          </w:tcPr>
          <w:p w14:paraId="2ABF33EE">
            <w:pPr>
              <w:jc w:val="center"/>
              <w:rPr>
                <w:rFonts w:ascii="Times New Roman" w:hAnsi="Times New Roman"/>
                <w:b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highlight w:val="none"/>
              </w:rPr>
              <w:t>3</w:t>
            </w:r>
          </w:p>
        </w:tc>
        <w:tc>
          <w:tcPr>
            <w:tcW w:w="636" w:type="dxa"/>
            <w:noWrap w:val="0"/>
            <w:vAlign w:val="center"/>
          </w:tcPr>
          <w:p w14:paraId="1A9E5E9E">
            <w:pPr>
              <w:jc w:val="center"/>
              <w:rPr>
                <w:rFonts w:ascii="Times New Roman" w:hAnsi="Times New Roman"/>
                <w:b/>
                <w:sz w:val="26"/>
                <w:szCs w:val="26"/>
                <w:highlight w:val="none"/>
              </w:rPr>
            </w:pPr>
          </w:p>
        </w:tc>
        <w:tc>
          <w:tcPr>
            <w:tcW w:w="635" w:type="dxa"/>
            <w:noWrap w:val="0"/>
            <w:vAlign w:val="center"/>
          </w:tcPr>
          <w:p w14:paraId="4392EA37">
            <w:pPr>
              <w:jc w:val="center"/>
              <w:rPr>
                <w:rFonts w:ascii="Times New Roman" w:hAnsi="Times New Roman"/>
                <w:b/>
                <w:sz w:val="26"/>
                <w:szCs w:val="26"/>
                <w:highlight w:val="none"/>
              </w:rPr>
            </w:pPr>
          </w:p>
        </w:tc>
        <w:tc>
          <w:tcPr>
            <w:tcW w:w="589" w:type="dxa"/>
            <w:noWrap w:val="0"/>
            <w:vAlign w:val="center"/>
          </w:tcPr>
          <w:p w14:paraId="76DA21EF">
            <w:pPr>
              <w:jc w:val="center"/>
              <w:rPr>
                <w:rFonts w:ascii="Times New Roman" w:hAnsi="Times New Roman"/>
                <w:b/>
                <w:sz w:val="26"/>
                <w:szCs w:val="26"/>
                <w:highlight w:val="none"/>
              </w:rPr>
            </w:pPr>
          </w:p>
        </w:tc>
        <w:tc>
          <w:tcPr>
            <w:tcW w:w="580" w:type="dxa"/>
            <w:noWrap w:val="0"/>
            <w:vAlign w:val="center"/>
          </w:tcPr>
          <w:p w14:paraId="55314BAC">
            <w:pPr>
              <w:jc w:val="center"/>
              <w:rPr>
                <w:rFonts w:hint="default" w:ascii="Times New Roman" w:hAnsi="Times New Roman"/>
                <w:b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ascii="Times New Roman" w:hAnsi="Times New Roman"/>
                <w:b/>
                <w:sz w:val="26"/>
                <w:szCs w:val="26"/>
                <w:highlight w:val="none"/>
                <w:lang w:val="vi-VN"/>
              </w:rPr>
              <w:t>2</w:t>
            </w:r>
          </w:p>
        </w:tc>
        <w:tc>
          <w:tcPr>
            <w:tcW w:w="1151" w:type="dxa"/>
            <w:gridSpan w:val="2"/>
            <w:noWrap w:val="0"/>
            <w:vAlign w:val="center"/>
          </w:tcPr>
          <w:p w14:paraId="6230561B">
            <w:pPr>
              <w:jc w:val="center"/>
              <w:rPr>
                <w:rFonts w:hint="default" w:ascii="Times New Roman" w:hAnsi="Times New Roman"/>
                <w:b/>
                <w:sz w:val="26"/>
                <w:szCs w:val="26"/>
                <w:highlight w:val="none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highlight w:val="none"/>
              </w:rPr>
              <w:t xml:space="preserve">        </w:t>
            </w:r>
            <w:r>
              <w:rPr>
                <w:rFonts w:hint="default" w:ascii="Times New Roman" w:hAnsi="Times New Roman"/>
                <w:b/>
                <w:sz w:val="26"/>
                <w:szCs w:val="26"/>
                <w:highlight w:val="none"/>
                <w:lang w:val="vi-VN"/>
              </w:rPr>
              <w:t>35 câu TN + 1 đoạn văn + a bài nói</w:t>
            </w:r>
          </w:p>
        </w:tc>
      </w:tr>
    </w:tbl>
    <w:p w14:paraId="44AA4BE2">
      <w:pPr>
        <w:widowControl w:val="0"/>
        <w:tabs>
          <w:tab w:val="left" w:pos="432"/>
        </w:tabs>
        <w:autoSpaceDE w:val="0"/>
        <w:autoSpaceDN w:val="0"/>
        <w:ind w:left="284" w:firstLine="142"/>
        <w:rPr>
          <w:rFonts w:ascii="Times New Roman" w:hAnsi="Times New Roman"/>
          <w:b/>
          <w:sz w:val="26"/>
          <w:szCs w:val="26"/>
        </w:rPr>
      </w:pPr>
    </w:p>
    <w:p w14:paraId="3B2629B6">
      <w:pPr>
        <w:rPr>
          <w:sz w:val="26"/>
          <w:szCs w:val="26"/>
        </w:rPr>
      </w:pPr>
    </w:p>
    <w:p w14:paraId="28900F9A">
      <w:pPr>
        <w:rPr>
          <w:sz w:val="26"/>
          <w:szCs w:val="26"/>
        </w:rPr>
      </w:pPr>
    </w:p>
    <w:p w14:paraId="216778E1">
      <w:pPr>
        <w:rPr>
          <w:sz w:val="26"/>
          <w:szCs w:val="26"/>
        </w:rPr>
      </w:pPr>
    </w:p>
    <w:sectPr>
      <w:pgSz w:w="16838" w:h="11906" w:orient="landscape"/>
      <w:pgMar w:top="1800" w:right="1440" w:bottom="180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VNI-Times">
    <w:altName w:val="Calibri"/>
    <w:panose1 w:val="00000000000000000000"/>
    <w:charset w:val="00"/>
    <w:family w:val="auto"/>
    <w:pitch w:val="default"/>
    <w:sig w:usb0="00000000" w:usb1="00000000" w:usb2="00000000" w:usb3="00000000" w:csb0="0000001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abstractNum w:abstractNumId="10">
    <w:nsid w:val="02F93A25"/>
    <w:multiLevelType w:val="multilevel"/>
    <w:tmpl w:val="02F93A25"/>
    <w:lvl w:ilvl="0" w:tentative="0">
      <w:start w:val="0"/>
      <w:numFmt w:val="bullet"/>
      <w:lvlText w:val="-"/>
      <w:lvlJc w:val="left"/>
      <w:pPr>
        <w:ind w:left="113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519" w:hanging="140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918" w:hanging="140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1317" w:hanging="140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1717" w:hanging="140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2116" w:hanging="140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2515" w:hanging="140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2915" w:hanging="140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3314" w:hanging="140"/>
      </w:pPr>
      <w:rPr>
        <w:rFonts w:hint="default"/>
        <w:lang w:val="vi" w:eastAsia="en-US" w:bidi="ar-SA"/>
      </w:rPr>
    </w:lvl>
  </w:abstractNum>
  <w:abstractNum w:abstractNumId="11">
    <w:nsid w:val="06DE2FF8"/>
    <w:multiLevelType w:val="multilevel"/>
    <w:tmpl w:val="06DE2FF8"/>
    <w:lvl w:ilvl="0" w:tentative="0">
      <w:start w:val="0"/>
      <w:numFmt w:val="bullet"/>
      <w:lvlText w:val="-"/>
      <w:lvlJc w:val="left"/>
      <w:pPr>
        <w:ind w:left="113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519" w:hanging="140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918" w:hanging="140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1317" w:hanging="140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1717" w:hanging="140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2116" w:hanging="140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2515" w:hanging="140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2915" w:hanging="140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3314" w:hanging="140"/>
      </w:pPr>
      <w:rPr>
        <w:rFonts w:hint="default"/>
        <w:lang w:val="vi" w:eastAsia="en-US" w:bidi="ar-SA"/>
      </w:rPr>
    </w:lvl>
  </w:abstractNum>
  <w:abstractNum w:abstractNumId="12">
    <w:nsid w:val="0D9E111E"/>
    <w:multiLevelType w:val="multilevel"/>
    <w:tmpl w:val="0D9E111E"/>
    <w:lvl w:ilvl="0" w:tentative="0">
      <w:start w:val="0"/>
      <w:numFmt w:val="bullet"/>
      <w:lvlText w:val="-"/>
      <w:lvlJc w:val="left"/>
      <w:pPr>
        <w:ind w:left="113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519" w:hanging="140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918" w:hanging="140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1317" w:hanging="140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1717" w:hanging="140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2116" w:hanging="140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2515" w:hanging="140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2915" w:hanging="140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3314" w:hanging="140"/>
      </w:pPr>
      <w:rPr>
        <w:rFonts w:hint="default"/>
        <w:lang w:val="vi" w:eastAsia="en-US" w:bidi="ar-SA"/>
      </w:rPr>
    </w:lvl>
  </w:abstractNum>
  <w:abstractNum w:abstractNumId="13">
    <w:nsid w:val="47844BEB"/>
    <w:multiLevelType w:val="multilevel"/>
    <w:tmpl w:val="47844BEB"/>
    <w:lvl w:ilvl="0" w:tentative="0">
      <w:start w:val="0"/>
      <w:numFmt w:val="bullet"/>
      <w:lvlText w:val="-"/>
      <w:lvlJc w:val="left"/>
      <w:pPr>
        <w:ind w:left="113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519" w:hanging="140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918" w:hanging="140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1317" w:hanging="140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1717" w:hanging="140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2116" w:hanging="140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2515" w:hanging="140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2915" w:hanging="140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3314" w:hanging="140"/>
      </w:pPr>
      <w:rPr>
        <w:rFonts w:hint="default"/>
        <w:lang w:val="vi" w:eastAsia="en-US" w:bidi="ar-SA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EE14CB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21EE14CB"/>
    <w:rsid w:val="6A3D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qFormat="1"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36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uiPriority w:val="0"/>
    <w:rPr>
      <w:sz w:val="16"/>
      <w:szCs w:val="16"/>
    </w:rPr>
  </w:style>
  <w:style w:type="paragraph" w:styleId="14">
    <w:name w:val="Block Text"/>
    <w:basedOn w:val="1"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uiPriority w:val="0"/>
    <w:pPr>
      <w:spacing w:after="120"/>
    </w:pPr>
  </w:style>
  <w:style w:type="paragraph" w:styleId="16">
    <w:name w:val="Body Text 2"/>
    <w:basedOn w:val="1"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qFormat/>
    <w:uiPriority w:val="0"/>
    <w:pPr>
      <w:ind w:firstLine="420" w:firstLineChars="100"/>
    </w:pPr>
  </w:style>
  <w:style w:type="paragraph" w:styleId="19">
    <w:name w:val="Body Text Indent"/>
    <w:basedOn w:val="1"/>
    <w:uiPriority w:val="0"/>
    <w:pPr>
      <w:spacing w:after="120"/>
      <w:ind w:left="420" w:leftChars="200"/>
    </w:pPr>
  </w:style>
  <w:style w:type="paragraph" w:styleId="20">
    <w:name w:val="Body Text First Indent 2"/>
    <w:basedOn w:val="19"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qFormat/>
    <w:uiPriority w:val="0"/>
    <w:pPr>
      <w:ind w:left="100" w:leftChars="2100"/>
    </w:pPr>
  </w:style>
  <w:style w:type="character" w:styleId="25">
    <w:name w:val="annotation reference"/>
    <w:basedOn w:val="11"/>
    <w:qFormat/>
    <w:uiPriority w:val="0"/>
    <w:rPr>
      <w:sz w:val="21"/>
      <w:szCs w:val="21"/>
    </w:rPr>
  </w:style>
  <w:style w:type="paragraph" w:styleId="26">
    <w:name w:val="annotation text"/>
    <w:basedOn w:val="1"/>
    <w:qFormat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uiPriority w:val="0"/>
    <w:pPr>
      <w:ind w:left="100" w:leftChars="2500"/>
    </w:pPr>
  </w:style>
  <w:style w:type="paragraph" w:styleId="29">
    <w:name w:val="Document Map"/>
    <w:basedOn w:val="1"/>
    <w:qFormat/>
    <w:uiPriority w:val="0"/>
    <w:pPr>
      <w:shd w:val="clear" w:color="auto" w:fill="000080"/>
    </w:pPr>
  </w:style>
  <w:style w:type="paragraph" w:styleId="30">
    <w:name w:val="E-mail Signature"/>
    <w:basedOn w:val="1"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qFormat/>
    <w:uiPriority w:val="0"/>
    <w:pPr>
      <w:snapToGrid w:val="0"/>
      <w:jc w:val="left"/>
    </w:pPr>
  </w:style>
  <w:style w:type="paragraph" w:styleId="34">
    <w:name w:val="envelope address"/>
    <w:basedOn w:val="1"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qFormat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qFormat/>
    <w:uiPriority w:val="0"/>
    <w:rPr>
      <w:vertAlign w:val="superscript"/>
    </w:rPr>
  </w:style>
  <w:style w:type="paragraph" w:styleId="3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qFormat/>
    <w:uiPriority w:val="0"/>
  </w:style>
  <w:style w:type="paragraph" w:styleId="42">
    <w:name w:val="HTML Address"/>
    <w:basedOn w:val="1"/>
    <w:qFormat/>
    <w:uiPriority w:val="0"/>
    <w:rPr>
      <w:i/>
      <w:iCs/>
    </w:rPr>
  </w:style>
  <w:style w:type="character" w:styleId="43">
    <w:name w:val="HTML Cite"/>
    <w:basedOn w:val="11"/>
    <w:qFormat/>
    <w:uiPriority w:val="0"/>
    <w:rPr>
      <w:i/>
      <w:iCs/>
    </w:rPr>
  </w:style>
  <w:style w:type="character" w:styleId="44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qFormat/>
    <w:uiPriority w:val="0"/>
    <w:rPr>
      <w:i/>
      <w:iCs/>
    </w:rPr>
  </w:style>
  <w:style w:type="character" w:styleId="46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character" w:styleId="48">
    <w:name w:val="HTML Sample"/>
    <w:basedOn w:val="11"/>
    <w:qFormat/>
    <w:uiPriority w:val="0"/>
    <w:rPr>
      <w:rFonts w:ascii="Courier New" w:hAnsi="Courier New" w:cs="Courier New"/>
    </w:rPr>
  </w:style>
  <w:style w:type="character" w:styleId="49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uiPriority w:val="0"/>
    <w:rPr>
      <w:i/>
      <w:iCs/>
    </w:rPr>
  </w:style>
  <w:style w:type="character" w:styleId="51">
    <w:name w:val="Hyperlink"/>
    <w:basedOn w:val="11"/>
    <w:uiPriority w:val="0"/>
    <w:rPr>
      <w:color w:val="0000FF"/>
      <w:u w:val="single"/>
    </w:rPr>
  </w:style>
  <w:style w:type="paragraph" w:styleId="52">
    <w:name w:val="index 1"/>
    <w:basedOn w:val="1"/>
    <w:next w:val="1"/>
    <w:qFormat/>
    <w:uiPriority w:val="0"/>
  </w:style>
  <w:style w:type="paragraph" w:styleId="53">
    <w:name w:val="index 2"/>
    <w:basedOn w:val="1"/>
    <w:next w:val="1"/>
    <w:qFormat/>
    <w:uiPriority w:val="0"/>
    <w:pPr>
      <w:ind w:left="200" w:leftChars="200"/>
    </w:pPr>
  </w:style>
  <w:style w:type="paragraph" w:styleId="54">
    <w:name w:val="index 3"/>
    <w:basedOn w:val="1"/>
    <w:next w:val="1"/>
    <w:uiPriority w:val="0"/>
    <w:pPr>
      <w:ind w:left="400" w:leftChars="400"/>
    </w:pPr>
  </w:style>
  <w:style w:type="paragraph" w:styleId="55">
    <w:name w:val="index 4"/>
    <w:basedOn w:val="1"/>
    <w:next w:val="1"/>
    <w:uiPriority w:val="0"/>
    <w:pPr>
      <w:ind w:left="600" w:leftChars="600"/>
    </w:pPr>
  </w:style>
  <w:style w:type="paragraph" w:styleId="56">
    <w:name w:val="index 5"/>
    <w:basedOn w:val="1"/>
    <w:next w:val="1"/>
    <w:uiPriority w:val="0"/>
    <w:pPr>
      <w:ind w:left="800" w:leftChars="800"/>
    </w:pPr>
  </w:style>
  <w:style w:type="paragraph" w:styleId="57">
    <w:name w:val="index 6"/>
    <w:basedOn w:val="1"/>
    <w:next w:val="1"/>
    <w:qFormat/>
    <w:uiPriority w:val="0"/>
    <w:pPr>
      <w:ind w:left="1000" w:leftChars="1000"/>
    </w:pPr>
  </w:style>
  <w:style w:type="paragraph" w:styleId="58">
    <w:name w:val="index 7"/>
    <w:basedOn w:val="1"/>
    <w:next w:val="1"/>
    <w:uiPriority w:val="0"/>
    <w:pPr>
      <w:ind w:left="1200" w:leftChars="1200"/>
    </w:pPr>
  </w:style>
  <w:style w:type="paragraph" w:styleId="59">
    <w:name w:val="index 8"/>
    <w:basedOn w:val="1"/>
    <w:next w:val="1"/>
    <w:qFormat/>
    <w:uiPriority w:val="0"/>
    <w:pPr>
      <w:ind w:left="1400" w:leftChars="1400"/>
    </w:pPr>
  </w:style>
  <w:style w:type="paragraph" w:styleId="60">
    <w:name w:val="index 9"/>
    <w:basedOn w:val="1"/>
    <w:next w:val="1"/>
    <w:qFormat/>
    <w:uiPriority w:val="0"/>
    <w:pPr>
      <w:ind w:left="1600" w:leftChars="1600"/>
    </w:pPr>
  </w:style>
  <w:style w:type="paragraph" w:styleId="61">
    <w:name w:val="index heading"/>
    <w:basedOn w:val="1"/>
    <w:next w:val="52"/>
    <w:uiPriority w:val="0"/>
    <w:rPr>
      <w:rFonts w:ascii="Arial" w:hAnsi="Arial" w:cs="Arial"/>
      <w:b/>
      <w:bCs/>
    </w:rPr>
  </w:style>
  <w:style w:type="character" w:styleId="62">
    <w:name w:val="line number"/>
    <w:basedOn w:val="11"/>
    <w:qFormat/>
    <w:uiPriority w:val="0"/>
  </w:style>
  <w:style w:type="paragraph" w:styleId="63">
    <w:name w:val="List"/>
    <w:basedOn w:val="1"/>
    <w:uiPriority w:val="0"/>
    <w:pPr>
      <w:ind w:left="200" w:hanging="200" w:hangingChars="200"/>
    </w:pPr>
  </w:style>
  <w:style w:type="paragraph" w:styleId="64">
    <w:name w:val="List 2"/>
    <w:basedOn w:val="1"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qFormat/>
    <w:uiPriority w:val="0"/>
    <w:pPr>
      <w:ind w:left="100" w:leftChars="600" w:hanging="200" w:hangingChars="200"/>
    </w:pPr>
  </w:style>
  <w:style w:type="paragraph" w:styleId="67">
    <w:name w:val="List 5"/>
    <w:basedOn w:val="1"/>
    <w:qFormat/>
    <w:uiPriority w:val="0"/>
    <w:pPr>
      <w:ind w:left="100" w:leftChars="800" w:hanging="200" w:hangingChars="200"/>
    </w:pPr>
  </w:style>
  <w:style w:type="paragraph" w:styleId="68">
    <w:name w:val="List Bullet"/>
    <w:basedOn w:val="1"/>
    <w:qFormat/>
    <w:uiPriority w:val="0"/>
    <w:pPr>
      <w:numPr>
        <w:ilvl w:val="0"/>
        <w:numId w:val="1"/>
      </w:numPr>
    </w:pPr>
  </w:style>
  <w:style w:type="paragraph" w:styleId="69">
    <w:name w:val="List Bullet 2"/>
    <w:basedOn w:val="1"/>
    <w:qFormat/>
    <w:uiPriority w:val="0"/>
    <w:pPr>
      <w:numPr>
        <w:ilvl w:val="0"/>
        <w:numId w:val="2"/>
      </w:numPr>
    </w:pPr>
  </w:style>
  <w:style w:type="paragraph" w:styleId="70">
    <w:name w:val="List Bullet 3"/>
    <w:basedOn w:val="1"/>
    <w:qFormat/>
    <w:uiPriority w:val="0"/>
    <w:pPr>
      <w:numPr>
        <w:ilvl w:val="0"/>
        <w:numId w:val="3"/>
      </w:numPr>
    </w:pPr>
  </w:style>
  <w:style w:type="paragraph" w:styleId="71">
    <w:name w:val="List Bullet 4"/>
    <w:basedOn w:val="1"/>
    <w:qFormat/>
    <w:uiPriority w:val="0"/>
    <w:pPr>
      <w:numPr>
        <w:ilvl w:val="0"/>
        <w:numId w:val="4"/>
      </w:numPr>
    </w:pPr>
  </w:style>
  <w:style w:type="paragraph" w:styleId="72">
    <w:name w:val="List Bullet 5"/>
    <w:basedOn w:val="1"/>
    <w:qFormat/>
    <w:uiPriority w:val="0"/>
    <w:pPr>
      <w:numPr>
        <w:ilvl w:val="0"/>
        <w:numId w:val="5"/>
      </w:numPr>
    </w:pPr>
  </w:style>
  <w:style w:type="paragraph" w:styleId="73">
    <w:name w:val="List Continue"/>
    <w:basedOn w:val="1"/>
    <w:qFormat/>
    <w:uiPriority w:val="0"/>
    <w:pPr>
      <w:spacing w:after="120"/>
      <w:ind w:left="420" w:leftChars="200"/>
    </w:pPr>
  </w:style>
  <w:style w:type="paragraph" w:styleId="74">
    <w:name w:val="List Continue 2"/>
    <w:basedOn w:val="1"/>
    <w:qFormat/>
    <w:uiPriority w:val="0"/>
    <w:pPr>
      <w:spacing w:after="120"/>
      <w:ind w:left="840" w:leftChars="400"/>
    </w:pPr>
  </w:style>
  <w:style w:type="paragraph" w:styleId="75">
    <w:name w:val="List Continue 3"/>
    <w:basedOn w:val="1"/>
    <w:uiPriority w:val="0"/>
    <w:pPr>
      <w:spacing w:after="120"/>
      <w:ind w:left="1260" w:leftChars="600"/>
    </w:pPr>
  </w:style>
  <w:style w:type="paragraph" w:styleId="76">
    <w:name w:val="List Continue 4"/>
    <w:basedOn w:val="1"/>
    <w:uiPriority w:val="0"/>
    <w:pPr>
      <w:spacing w:after="120"/>
      <w:ind w:left="1680" w:leftChars="800"/>
    </w:pPr>
  </w:style>
  <w:style w:type="paragraph" w:styleId="77">
    <w:name w:val="List Continue 5"/>
    <w:basedOn w:val="1"/>
    <w:qFormat/>
    <w:uiPriority w:val="0"/>
    <w:pPr>
      <w:spacing w:after="120"/>
      <w:ind w:left="2100" w:leftChars="1000"/>
    </w:pPr>
  </w:style>
  <w:style w:type="paragraph" w:styleId="78">
    <w:name w:val="List Number"/>
    <w:basedOn w:val="1"/>
    <w:qFormat/>
    <w:uiPriority w:val="0"/>
    <w:pPr>
      <w:numPr>
        <w:ilvl w:val="0"/>
        <w:numId w:val="6"/>
      </w:numPr>
    </w:pPr>
  </w:style>
  <w:style w:type="paragraph" w:styleId="79">
    <w:name w:val="List Number 2"/>
    <w:basedOn w:val="1"/>
    <w:qFormat/>
    <w:uiPriority w:val="0"/>
    <w:pPr>
      <w:numPr>
        <w:ilvl w:val="0"/>
        <w:numId w:val="7"/>
      </w:numPr>
    </w:pPr>
  </w:style>
  <w:style w:type="paragraph" w:styleId="80">
    <w:name w:val="List Number 3"/>
    <w:basedOn w:val="1"/>
    <w:qFormat/>
    <w:uiPriority w:val="0"/>
    <w:pPr>
      <w:numPr>
        <w:ilvl w:val="0"/>
        <w:numId w:val="8"/>
      </w:numPr>
    </w:pPr>
  </w:style>
  <w:style w:type="paragraph" w:styleId="81">
    <w:name w:val="List Number 4"/>
    <w:basedOn w:val="1"/>
    <w:qFormat/>
    <w:uiPriority w:val="0"/>
    <w:pPr>
      <w:numPr>
        <w:ilvl w:val="0"/>
        <w:numId w:val="9"/>
      </w:numPr>
    </w:pPr>
  </w:style>
  <w:style w:type="paragraph" w:styleId="82">
    <w:name w:val="List Number 5"/>
    <w:basedOn w:val="1"/>
    <w:qFormat/>
    <w:uiPriority w:val="0"/>
    <w:pPr>
      <w:numPr>
        <w:ilvl w:val="0"/>
        <w:numId w:val="10"/>
      </w:numPr>
    </w:pPr>
  </w:style>
  <w:style w:type="paragraph" w:styleId="83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qFormat/>
    <w:uiPriority w:val="0"/>
    <w:rPr>
      <w:sz w:val="24"/>
      <w:szCs w:val="24"/>
    </w:rPr>
  </w:style>
  <w:style w:type="paragraph" w:styleId="86">
    <w:name w:val="Normal Indent"/>
    <w:basedOn w:val="1"/>
    <w:qFormat/>
    <w:uiPriority w:val="0"/>
    <w:pPr>
      <w:ind w:firstLine="420" w:firstLineChars="200"/>
    </w:pPr>
  </w:style>
  <w:style w:type="paragraph" w:styleId="87">
    <w:name w:val="Note Heading"/>
    <w:basedOn w:val="1"/>
    <w:next w:val="1"/>
    <w:qFormat/>
    <w:uiPriority w:val="0"/>
    <w:pPr>
      <w:jc w:val="center"/>
    </w:pPr>
  </w:style>
  <w:style w:type="character" w:styleId="88">
    <w:name w:val="page number"/>
    <w:basedOn w:val="11"/>
    <w:qFormat/>
    <w:uiPriority w:val="0"/>
  </w:style>
  <w:style w:type="paragraph" w:styleId="89">
    <w:name w:val="Plain Text"/>
    <w:basedOn w:val="1"/>
    <w:qFormat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qFormat/>
    <w:uiPriority w:val="0"/>
  </w:style>
  <w:style w:type="paragraph" w:styleId="91">
    <w:name w:val="Signature"/>
    <w:basedOn w:val="1"/>
    <w:qFormat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uiPriority w:val="0"/>
    <w:pPr>
      <w:ind w:left="420" w:leftChars="200"/>
    </w:pPr>
  </w:style>
  <w:style w:type="paragraph" w:styleId="129">
    <w:name w:val="table of figures"/>
    <w:basedOn w:val="1"/>
    <w:next w:val="1"/>
    <w:uiPriority w:val="0"/>
    <w:pPr>
      <w:ind w:leftChars="200" w:hanging="200" w:hangingChars="200"/>
    </w:pPr>
  </w:style>
  <w:style w:type="table" w:styleId="130">
    <w:name w:val="Table Professional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uiPriority w:val="0"/>
  </w:style>
  <w:style w:type="paragraph" w:styleId="143">
    <w:name w:val="toc 2"/>
    <w:basedOn w:val="1"/>
    <w:next w:val="1"/>
    <w:uiPriority w:val="0"/>
    <w:pPr>
      <w:ind w:left="420" w:leftChars="200"/>
    </w:pPr>
  </w:style>
  <w:style w:type="paragraph" w:styleId="144">
    <w:name w:val="toc 3"/>
    <w:basedOn w:val="1"/>
    <w:next w:val="1"/>
    <w:uiPriority w:val="0"/>
    <w:pPr>
      <w:ind w:left="840" w:leftChars="400"/>
    </w:pPr>
  </w:style>
  <w:style w:type="paragraph" w:styleId="145">
    <w:name w:val="toc 4"/>
    <w:basedOn w:val="1"/>
    <w:next w:val="1"/>
    <w:uiPriority w:val="0"/>
    <w:pPr>
      <w:ind w:left="1260" w:leftChars="600"/>
    </w:pPr>
  </w:style>
  <w:style w:type="paragraph" w:styleId="146">
    <w:name w:val="toc 5"/>
    <w:basedOn w:val="1"/>
    <w:next w:val="1"/>
    <w:uiPriority w:val="0"/>
    <w:pPr>
      <w:ind w:left="1680" w:leftChars="800"/>
    </w:pPr>
  </w:style>
  <w:style w:type="paragraph" w:styleId="147">
    <w:name w:val="toc 6"/>
    <w:basedOn w:val="1"/>
    <w:next w:val="1"/>
    <w:uiPriority w:val="0"/>
    <w:pPr>
      <w:ind w:left="2100" w:leftChars="1000"/>
    </w:pPr>
  </w:style>
  <w:style w:type="paragraph" w:styleId="148">
    <w:name w:val="toc 7"/>
    <w:basedOn w:val="1"/>
    <w:next w:val="1"/>
    <w:uiPriority w:val="0"/>
    <w:pPr>
      <w:ind w:left="2520" w:leftChars="1200"/>
    </w:pPr>
  </w:style>
  <w:style w:type="paragraph" w:styleId="149">
    <w:name w:val="toc 8"/>
    <w:basedOn w:val="1"/>
    <w:next w:val="1"/>
    <w:uiPriority w:val="0"/>
    <w:pPr>
      <w:ind w:left="2940" w:leftChars="1400"/>
    </w:pPr>
  </w:style>
  <w:style w:type="paragraph" w:styleId="150">
    <w:name w:val="toc 9"/>
    <w:basedOn w:val="1"/>
    <w:next w:val="1"/>
    <w:uiPriority w:val="0"/>
    <w:pPr>
      <w:ind w:left="3360" w:leftChars="1600"/>
    </w:pPr>
  </w:style>
  <w:style w:type="table" w:styleId="151">
    <w:name w:val="Light Shading"/>
    <w:basedOn w:val="12"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customStyle="1" w:styleId="249">
    <w:name w:val="Table Paragraph"/>
    <w:basedOn w:val="1"/>
    <w:qFormat/>
    <w:uiPriority w:val="1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v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2026-03-24T04:55:00Z</dcterms:created>
  <dc:creator>Thụy Hiền Phan</dc:creator>
  <cp:lastModifiedBy>Thụy Hiền Phan</cp:lastModifiedBy>
  <dcterms:modified xsi:type="dcterms:W3CDTF">2026-03-24T05:02:24Z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1033-12.1.0.25242</vt:lpwstr>
  </property>
  <property fmtid="{D5CDD505-2E9C-101B-9397-08002B2CF9AE}" pid="3" name="ICV">
    <vt:lpwstr>1802E04C83DE4DD6B1B1828F6DE989EE_11</vt:lpwstr>
  </property>
  <property fmtid="{D5CDD505-2E9C-101B-9397-08002B2CF9AE}" pid="4" name="KSOTemplateDocerSaveRecord">
    <vt:lpwstr>eyJoZGlkIjoiYmJlOTA3OGZiZmMwMDExNzM3MmI5YjU5MTQ5NGRhZTYiLCJ1c2VySWQiOiIxMzkyMDg1MjcxMDM0In0=</vt:lpwstr>
  </property>
</Properties>
</file>